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40" w:rsidRDefault="002B62D5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30.06.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2022 г. №4/14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91040" w:rsidRDefault="00491040" w:rsidP="004910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ПРОЕКТЕ РЕШЕНИЯ ДУМЫ МО «ХАРАТСКОЕ» О ВНЕСЕНИИ ИЗМЕНЕНИЙ В УСТАВ МУНИЦИПАЛЬНОГО ОБРАЗОВАНИЯ «ХАРАТСКОЕ»</w:t>
      </w: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в соответствие с Федеральным законодательством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1040" w:rsidRPr="00491040" w:rsidRDefault="00491040" w:rsidP="0049104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9104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91040" w:rsidRDefault="00491040" w:rsidP="0049104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491040" w:rsidRDefault="00491040" w:rsidP="004910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Вынести на публичные слушания в </w:t>
      </w:r>
      <w:hyperlink r:id="rId4" w:tgtFrame="_blank" w:history="1">
        <w:r>
          <w:rPr>
            <w:rStyle w:val="1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следующие изменения:</w:t>
      </w:r>
    </w:p>
    <w:p w:rsidR="00491040" w:rsidRDefault="00491040" w:rsidP="004910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1.1.</w:t>
      </w:r>
      <w:r>
        <w:rPr>
          <w:rFonts w:ascii="Arial" w:hAnsi="Arial" w:cs="Arial"/>
        </w:rPr>
        <w:t>в пункте 5 части 1 статьи 6 Устава слова «, городском наземном электрическом транспорте» исключить;</w:t>
      </w:r>
    </w:p>
    <w:p w:rsidR="00491040" w:rsidRDefault="00491040" w:rsidP="004910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bCs/>
        </w:rPr>
        <w:t xml:space="preserve">часть 7 статьи 17 Устава дополнить абзацем следующего содержания: </w:t>
      </w:r>
      <w:r>
        <w:rPr>
          <w:rFonts w:ascii="Arial" w:hAnsi="Arial" w:cs="Arial"/>
        </w:rPr>
        <w:t>«Нормативными правовыми актами Думы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491040" w:rsidRDefault="00491040" w:rsidP="004910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статью 65 Устава изложить в следующей редакции: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65. Муниципальный контроль.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Органы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Муниципальный контроль подлежит осуществлению при наличии в границах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объектов соответствующего вида контроля.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Определение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Федерации».»;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1.4. часть 8 статьи 40 Устава исключить;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1.5. Устав дополнить статьей 42.2. следующего содержания: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«Статья 42.2. Подготовка муниципальных правовых актов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 для субъектов предпринимательской и 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бюджетов.».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Опубликовать настоящий проект решения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Назначить публичные слушания по проекту решения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 w:rsidR="001E673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="001E673C">
        <w:rPr>
          <w:rFonts w:ascii="Arial" w:eastAsia="Times New Roman" w:hAnsi="Arial" w:cs="Arial"/>
          <w:sz w:val="24"/>
          <w:szCs w:val="24"/>
        </w:rPr>
        <w:t xml:space="preserve">» на 18 июля 2022 года в 11.00 часов в здании администрации муниципального </w:t>
      </w:r>
      <w:proofErr w:type="spellStart"/>
      <w:r w:rsidR="001E673C">
        <w:rPr>
          <w:rFonts w:ascii="Arial" w:eastAsia="Times New Roman" w:hAnsi="Arial" w:cs="Arial"/>
          <w:sz w:val="24"/>
          <w:szCs w:val="24"/>
        </w:rPr>
        <w:t>образоывания</w:t>
      </w:r>
      <w:proofErr w:type="spellEnd"/>
      <w:r w:rsidR="001E673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1E673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="001E673C">
        <w:rPr>
          <w:rFonts w:ascii="Arial" w:eastAsia="Times New Roman" w:hAnsi="Arial" w:cs="Arial"/>
          <w:sz w:val="24"/>
          <w:szCs w:val="24"/>
        </w:rPr>
        <w:t>».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491040" w:rsidRDefault="00491040" w:rsidP="004910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91040" w:rsidRDefault="00491040" w:rsidP="0049104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491040" w:rsidRDefault="00491040" w:rsidP="0049104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491040" w:rsidRDefault="00491040" w:rsidP="0049104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FC6CC3" w:rsidRPr="00491040" w:rsidRDefault="00491040" w:rsidP="0049104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</w:p>
    <w:sectPr w:rsidR="00FC6CC3" w:rsidRPr="00491040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0"/>
    <w:rsid w:val="001D04E3"/>
    <w:rsid w:val="001E673C"/>
    <w:rsid w:val="002B62D5"/>
    <w:rsid w:val="00491040"/>
    <w:rsid w:val="00B34240"/>
    <w:rsid w:val="00D5686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666"/>
  <w15:chartTrackingRefBased/>
  <w15:docId w15:val="{8C358CE9-E9A4-48A2-B24D-90451D9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1040"/>
  </w:style>
  <w:style w:type="paragraph" w:styleId="a4">
    <w:name w:val="Balloon Text"/>
    <w:basedOn w:val="a"/>
    <w:link w:val="a5"/>
    <w:uiPriority w:val="99"/>
    <w:semiHidden/>
    <w:unhideWhenUsed/>
    <w:rsid w:val="0049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169808A-2D66-4E9C-ACE4-981F12DB7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2022-06-30T07:21:00Z</cp:lastPrinted>
  <dcterms:created xsi:type="dcterms:W3CDTF">2022-06-28T02:49:00Z</dcterms:created>
  <dcterms:modified xsi:type="dcterms:W3CDTF">2022-06-30T07:36:00Z</dcterms:modified>
</cp:coreProperties>
</file>