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581" w:rsidRDefault="005A2581" w:rsidP="005A258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28.04.2022 г. №4/7</w:t>
      </w:r>
    </w:p>
    <w:p w:rsidR="005A2581" w:rsidRDefault="005A2581" w:rsidP="005A258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5A2581" w:rsidRDefault="005A2581" w:rsidP="005A258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5A2581" w:rsidRDefault="005A2581" w:rsidP="005A258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ЭХИРИТ-БУЛАГАТСКИЙ РАЙОН</w:t>
      </w:r>
    </w:p>
    <w:p w:rsidR="005A2581" w:rsidRDefault="005A2581" w:rsidP="005A258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«ХАРАТСКОЕ»</w:t>
      </w:r>
    </w:p>
    <w:p w:rsidR="005A2581" w:rsidRDefault="005A2581" w:rsidP="005A258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5A2581" w:rsidRDefault="005A2581" w:rsidP="005A2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5A2581" w:rsidRDefault="005A2581" w:rsidP="005A2581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4"/>
        </w:rPr>
      </w:pPr>
    </w:p>
    <w:p w:rsidR="005A2581" w:rsidRDefault="005A2581" w:rsidP="005A258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«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О НАЗНАЧЕНИИ ПУБЛИЧНЫХ СЛУШАНИЙ ПО ИСПОЛНЕНИЮ БЮДЖЕТА МО «ХАРАТСКОЕ» </w:t>
      </w:r>
    </w:p>
    <w:p w:rsidR="005A2581" w:rsidRDefault="005A2581" w:rsidP="005A258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ЗА 2021 ГОД»</w:t>
      </w:r>
    </w:p>
    <w:p w:rsidR="005A2581" w:rsidRDefault="005A2581" w:rsidP="005A2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A2581" w:rsidRDefault="005A2581" w:rsidP="005A25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</w:rPr>
        <w:t>Федерального з</w:t>
      </w:r>
      <w:r>
        <w:rPr>
          <w:rFonts w:ascii="Arial" w:hAnsi="Arial" w:cs="Arial"/>
          <w:sz w:val="24"/>
          <w:szCs w:val="24"/>
        </w:rPr>
        <w:t>акона от 6 октября 2003 года №</w:t>
      </w:r>
      <w:r>
        <w:rPr>
          <w:rFonts w:ascii="Arial" w:eastAsia="Times New Roman" w:hAnsi="Arial" w:cs="Arial"/>
          <w:sz w:val="24"/>
          <w:szCs w:val="24"/>
        </w:rPr>
        <w:t xml:space="preserve">131-ФЗ "Об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color w:val="000000"/>
          <w:sz w:val="24"/>
          <w:szCs w:val="24"/>
        </w:rPr>
        <w:t>руководствуясь статьями 17, 24 Устава муниципального образования «Харатское», Дума муниципального образования «Харатское»</w:t>
      </w:r>
    </w:p>
    <w:p w:rsidR="005A2581" w:rsidRDefault="005A2581" w:rsidP="005A25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2581" w:rsidRDefault="005A2581" w:rsidP="005A258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</w:rPr>
        <w:t>РЕШИЛА:</w:t>
      </w:r>
    </w:p>
    <w:p w:rsidR="005A2581" w:rsidRDefault="005A2581" w:rsidP="005A25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</w:p>
    <w:p w:rsidR="005A2581" w:rsidRDefault="005A2581" w:rsidP="005A25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 Назначить публичные слушания по исполнению бюджета муниципального образования «Харатское» за 2021 год 18 мая 2022 года: в 14.00 часов по адресу: Иркутская область, Эхирит-Булагатский район, с. Харат, ул. Школьная, 22</w:t>
      </w:r>
    </w:p>
    <w:p w:rsidR="005A2581" w:rsidRDefault="005A2581" w:rsidP="005A25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2.Опубликовать настоящее решение в газете «Харатский Вестник».</w:t>
      </w:r>
    </w:p>
    <w:p w:rsidR="005A2581" w:rsidRDefault="005A2581" w:rsidP="005A25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A2581" w:rsidRDefault="005A2581" w:rsidP="005A25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A2581" w:rsidRDefault="005A2581" w:rsidP="005A25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Председатель Думы МО «Харатское»</w:t>
      </w:r>
    </w:p>
    <w:p w:rsidR="005A2581" w:rsidRDefault="005A2581" w:rsidP="005A25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Глава МО «Харатское» </w:t>
      </w:r>
    </w:p>
    <w:p w:rsidR="00FC6CC3" w:rsidRPr="005A2581" w:rsidRDefault="005A2581" w:rsidP="005A25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С.М. Толстиков</w:t>
      </w:r>
      <w:bookmarkStart w:id="0" w:name="_GoBack"/>
      <w:bookmarkEnd w:id="0"/>
    </w:p>
    <w:sectPr w:rsidR="00FC6CC3" w:rsidRPr="005A2581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42"/>
    <w:rsid w:val="001D04E3"/>
    <w:rsid w:val="005A2581"/>
    <w:rsid w:val="00680D42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68FB7"/>
  <w15:chartTrackingRefBased/>
  <w15:docId w15:val="{A6EEDBD3-CAF6-4025-AE8C-D3B32D21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58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2022-04-21T04:56:00Z</dcterms:created>
  <dcterms:modified xsi:type="dcterms:W3CDTF">2022-04-21T04:56:00Z</dcterms:modified>
</cp:coreProperties>
</file>