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383" w:rsidRPr="00AA6AAB" w:rsidRDefault="00C02383" w:rsidP="00C0238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30.05.2023 г. </w:t>
      </w:r>
      <w:r w:rsidRPr="00AA6AAB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 xml:space="preserve"> 4/16</w:t>
      </w:r>
    </w:p>
    <w:p w:rsidR="00C02383" w:rsidRPr="00AA6AAB" w:rsidRDefault="00C02383" w:rsidP="00C0238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A6AA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02383" w:rsidRPr="00AA6AAB" w:rsidRDefault="00C02383" w:rsidP="00C02383">
      <w:pPr>
        <w:jc w:val="center"/>
        <w:rPr>
          <w:rFonts w:ascii="Arial" w:hAnsi="Arial" w:cs="Arial"/>
          <w:b/>
          <w:sz w:val="32"/>
          <w:szCs w:val="32"/>
        </w:rPr>
      </w:pPr>
      <w:r w:rsidRPr="00AA6AAB">
        <w:rPr>
          <w:rFonts w:ascii="Arial" w:hAnsi="Arial" w:cs="Arial"/>
          <w:b/>
          <w:sz w:val="32"/>
          <w:szCs w:val="32"/>
        </w:rPr>
        <w:t>ИРКУТСКАЯ ОБЛАСТЬ</w:t>
      </w:r>
    </w:p>
    <w:p w:rsidR="00C02383" w:rsidRPr="00AA6AAB" w:rsidRDefault="00C02383" w:rsidP="00C02383">
      <w:pPr>
        <w:jc w:val="center"/>
        <w:rPr>
          <w:rFonts w:ascii="Arial" w:hAnsi="Arial" w:cs="Arial"/>
          <w:b/>
          <w:sz w:val="32"/>
          <w:szCs w:val="32"/>
        </w:rPr>
      </w:pPr>
      <w:r w:rsidRPr="00AA6AAB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C02383" w:rsidRPr="00AA6AAB" w:rsidRDefault="00C02383" w:rsidP="00C023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AA6AAB">
        <w:rPr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>ХАРАТ</w:t>
      </w:r>
      <w:r w:rsidRPr="00AA6AAB">
        <w:rPr>
          <w:rFonts w:ascii="Arial" w:hAnsi="Arial" w:cs="Arial"/>
          <w:b/>
          <w:sz w:val="32"/>
          <w:szCs w:val="32"/>
        </w:rPr>
        <w:t>СКОЕ»</w:t>
      </w:r>
    </w:p>
    <w:p w:rsidR="00C02383" w:rsidRPr="00AA6AAB" w:rsidRDefault="00C02383" w:rsidP="00C02383">
      <w:pPr>
        <w:jc w:val="center"/>
        <w:rPr>
          <w:rFonts w:ascii="Arial" w:hAnsi="Arial" w:cs="Arial"/>
          <w:b/>
          <w:sz w:val="32"/>
          <w:szCs w:val="32"/>
        </w:rPr>
      </w:pPr>
      <w:r w:rsidRPr="00AA6AAB">
        <w:rPr>
          <w:rFonts w:ascii="Arial" w:hAnsi="Arial" w:cs="Arial"/>
          <w:b/>
          <w:sz w:val="32"/>
          <w:szCs w:val="32"/>
        </w:rPr>
        <w:t>ДУМА</w:t>
      </w:r>
    </w:p>
    <w:p w:rsidR="00C02383" w:rsidRPr="00AA6AAB" w:rsidRDefault="00C02383" w:rsidP="00C02383">
      <w:pPr>
        <w:jc w:val="center"/>
        <w:rPr>
          <w:rFonts w:ascii="Arial" w:hAnsi="Arial" w:cs="Arial"/>
          <w:b/>
          <w:sz w:val="32"/>
          <w:szCs w:val="32"/>
        </w:rPr>
      </w:pPr>
      <w:r w:rsidRPr="00AA6AAB">
        <w:rPr>
          <w:rFonts w:ascii="Arial" w:hAnsi="Arial" w:cs="Arial"/>
          <w:b/>
          <w:sz w:val="32"/>
          <w:szCs w:val="32"/>
        </w:rPr>
        <w:t>РЕШЕНИЕ</w:t>
      </w:r>
    </w:p>
    <w:p w:rsidR="00C02383" w:rsidRPr="00AA6AAB" w:rsidRDefault="00C02383" w:rsidP="00C02383">
      <w:pPr>
        <w:jc w:val="both"/>
        <w:rPr>
          <w:rFonts w:ascii="Arial" w:hAnsi="Arial" w:cs="Arial"/>
          <w:sz w:val="28"/>
          <w:szCs w:val="28"/>
        </w:rPr>
      </w:pPr>
    </w:p>
    <w:p w:rsidR="00C02383" w:rsidRPr="0037580E" w:rsidRDefault="00C02383" w:rsidP="00C02383">
      <w:pPr>
        <w:jc w:val="center"/>
        <w:rPr>
          <w:rFonts w:ascii="Arial" w:hAnsi="Arial" w:cs="Arial"/>
          <w:b/>
          <w:sz w:val="32"/>
          <w:szCs w:val="32"/>
        </w:rPr>
      </w:pPr>
      <w:r w:rsidRPr="0037580E">
        <w:rPr>
          <w:rFonts w:ascii="Arial" w:hAnsi="Arial" w:cs="Arial"/>
          <w:b/>
          <w:sz w:val="32"/>
          <w:szCs w:val="32"/>
        </w:rPr>
        <w:t>ОБ УТВЕРЖДЕНИИ ОТЧЕТА ПО ИСПОЛЬЗОВАНИ</w:t>
      </w:r>
      <w:r>
        <w:rPr>
          <w:rFonts w:ascii="Arial" w:hAnsi="Arial" w:cs="Arial"/>
          <w:b/>
          <w:sz w:val="32"/>
          <w:szCs w:val="32"/>
        </w:rPr>
        <w:t>Ю</w:t>
      </w:r>
      <w:r w:rsidRPr="0037580E">
        <w:rPr>
          <w:rFonts w:ascii="Arial" w:hAnsi="Arial" w:cs="Arial"/>
          <w:b/>
          <w:sz w:val="32"/>
          <w:szCs w:val="32"/>
        </w:rPr>
        <w:t xml:space="preserve"> СРЕДСТВ ДОРОЖНОГО ФОНДА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ОБРАЗОВАНИЯ «ХАРАТСКОЕ»</w:t>
      </w:r>
      <w:r w:rsidRPr="0037580E">
        <w:rPr>
          <w:rFonts w:ascii="Arial" w:hAnsi="Arial" w:cs="Arial"/>
          <w:b/>
          <w:sz w:val="32"/>
          <w:szCs w:val="32"/>
        </w:rPr>
        <w:t xml:space="preserve"> ЗА 20</w:t>
      </w:r>
      <w:r>
        <w:rPr>
          <w:rFonts w:ascii="Arial" w:hAnsi="Arial" w:cs="Arial"/>
          <w:b/>
          <w:sz w:val="32"/>
          <w:szCs w:val="32"/>
        </w:rPr>
        <w:t>22</w:t>
      </w:r>
      <w:r w:rsidRPr="0037580E">
        <w:rPr>
          <w:rFonts w:ascii="Arial" w:hAnsi="Arial" w:cs="Arial"/>
          <w:b/>
          <w:sz w:val="32"/>
          <w:szCs w:val="32"/>
        </w:rPr>
        <w:t xml:space="preserve"> ГОД</w:t>
      </w:r>
    </w:p>
    <w:p w:rsidR="00C02383" w:rsidRPr="0037580E" w:rsidRDefault="00C02383" w:rsidP="00C02383">
      <w:pPr>
        <w:jc w:val="center"/>
        <w:rPr>
          <w:rFonts w:ascii="Arial" w:hAnsi="Arial" w:cs="Arial"/>
          <w:b/>
          <w:sz w:val="32"/>
          <w:szCs w:val="32"/>
        </w:rPr>
      </w:pPr>
    </w:p>
    <w:p w:rsidR="00C02383" w:rsidRDefault="00C02383" w:rsidP="00C02383">
      <w:pPr>
        <w:ind w:firstLine="709"/>
        <w:jc w:val="both"/>
        <w:rPr>
          <w:rFonts w:ascii="Arial" w:hAnsi="Arial" w:cs="Arial"/>
          <w:szCs w:val="28"/>
        </w:rPr>
      </w:pPr>
    </w:p>
    <w:p w:rsidR="00C02383" w:rsidRPr="00AA6AAB" w:rsidRDefault="00C02383" w:rsidP="00C02383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37580E">
        <w:rPr>
          <w:rFonts w:ascii="Arial" w:hAnsi="Arial" w:cs="Arial"/>
          <w:szCs w:val="28"/>
        </w:rPr>
        <w:t>В соответствии с п.</w:t>
      </w:r>
      <w:r>
        <w:rPr>
          <w:rFonts w:ascii="Arial" w:hAnsi="Arial" w:cs="Arial"/>
          <w:szCs w:val="28"/>
        </w:rPr>
        <w:t xml:space="preserve"> </w:t>
      </w:r>
      <w:r w:rsidRPr="0037580E">
        <w:rPr>
          <w:rFonts w:ascii="Arial" w:hAnsi="Arial" w:cs="Arial"/>
          <w:szCs w:val="28"/>
        </w:rPr>
        <w:t xml:space="preserve">п. 4.2 п.4 Решения Думы </w:t>
      </w:r>
      <w:r>
        <w:rPr>
          <w:rFonts w:ascii="Arial" w:hAnsi="Arial" w:cs="Arial"/>
          <w:szCs w:val="28"/>
        </w:rPr>
        <w:t>муниципального образования</w:t>
      </w:r>
      <w:r w:rsidRPr="0037580E">
        <w:rPr>
          <w:rFonts w:ascii="Arial" w:hAnsi="Arial" w:cs="Arial"/>
          <w:szCs w:val="28"/>
        </w:rPr>
        <w:t xml:space="preserve"> «</w:t>
      </w:r>
      <w:proofErr w:type="spellStart"/>
      <w:r>
        <w:rPr>
          <w:rFonts w:ascii="Arial" w:hAnsi="Arial" w:cs="Arial"/>
          <w:szCs w:val="28"/>
        </w:rPr>
        <w:t>Харатское</w:t>
      </w:r>
      <w:proofErr w:type="spellEnd"/>
      <w:r>
        <w:rPr>
          <w:rFonts w:ascii="Arial" w:hAnsi="Arial" w:cs="Arial"/>
          <w:szCs w:val="28"/>
        </w:rPr>
        <w:t>» от 25.10.2013 года № 3/10</w:t>
      </w:r>
      <w:r w:rsidRPr="0037580E">
        <w:rPr>
          <w:rFonts w:ascii="Arial" w:hAnsi="Arial" w:cs="Arial"/>
          <w:szCs w:val="28"/>
        </w:rPr>
        <w:t xml:space="preserve"> «О порядке формирования и исполнения муниципального дорожного фонда муниципального образования «</w:t>
      </w:r>
      <w:proofErr w:type="spellStart"/>
      <w:r>
        <w:rPr>
          <w:rFonts w:ascii="Arial" w:hAnsi="Arial" w:cs="Arial"/>
          <w:szCs w:val="28"/>
        </w:rPr>
        <w:t>Харат</w:t>
      </w:r>
      <w:r w:rsidRPr="0037580E">
        <w:rPr>
          <w:rFonts w:ascii="Arial" w:hAnsi="Arial" w:cs="Arial"/>
          <w:szCs w:val="28"/>
        </w:rPr>
        <w:t>ское</w:t>
      </w:r>
      <w:proofErr w:type="spellEnd"/>
      <w:r w:rsidRPr="0037580E">
        <w:rPr>
          <w:rFonts w:ascii="Arial" w:hAnsi="Arial" w:cs="Arial"/>
          <w:szCs w:val="28"/>
        </w:rPr>
        <w:t>» заслушав и обсудив отчет об использовании средств дорожного фонда за 20</w:t>
      </w:r>
      <w:r>
        <w:rPr>
          <w:rFonts w:ascii="Arial" w:hAnsi="Arial" w:cs="Arial"/>
          <w:szCs w:val="28"/>
        </w:rPr>
        <w:t>22</w:t>
      </w:r>
      <w:r w:rsidRPr="0037580E">
        <w:rPr>
          <w:rFonts w:ascii="Arial" w:hAnsi="Arial" w:cs="Arial"/>
          <w:szCs w:val="28"/>
        </w:rPr>
        <w:t xml:space="preserve"> год</w:t>
      </w:r>
      <w:r w:rsidRPr="00AA6AAB">
        <w:rPr>
          <w:rFonts w:ascii="Arial" w:hAnsi="Arial" w:cs="Arial"/>
          <w:sz w:val="28"/>
          <w:szCs w:val="28"/>
        </w:rPr>
        <w:t>,</w:t>
      </w:r>
      <w:r w:rsidRPr="0037580E">
        <w:rPr>
          <w:rFonts w:ascii="Arial" w:hAnsi="Arial" w:cs="Arial"/>
          <w:sz w:val="28"/>
          <w:szCs w:val="28"/>
        </w:rPr>
        <w:t xml:space="preserve"> </w:t>
      </w:r>
      <w:r w:rsidRPr="0037580E">
        <w:rPr>
          <w:rFonts w:ascii="Arial" w:hAnsi="Arial" w:cs="Arial"/>
          <w:szCs w:val="28"/>
        </w:rPr>
        <w:t>Дума</w:t>
      </w:r>
      <w:r>
        <w:rPr>
          <w:rFonts w:ascii="Arial" w:hAnsi="Arial" w:cs="Arial"/>
          <w:szCs w:val="28"/>
        </w:rPr>
        <w:t xml:space="preserve"> муниципального образования</w:t>
      </w:r>
    </w:p>
    <w:p w:rsidR="00C02383" w:rsidRPr="00AA6AAB" w:rsidRDefault="00C02383" w:rsidP="00C02383">
      <w:pPr>
        <w:jc w:val="both"/>
        <w:rPr>
          <w:rFonts w:ascii="Arial" w:hAnsi="Arial" w:cs="Arial"/>
          <w:sz w:val="28"/>
          <w:szCs w:val="28"/>
        </w:rPr>
      </w:pPr>
    </w:p>
    <w:p w:rsidR="00C02383" w:rsidRPr="0037580E" w:rsidRDefault="00C02383" w:rsidP="00C02383">
      <w:pPr>
        <w:jc w:val="center"/>
        <w:rPr>
          <w:rFonts w:ascii="Arial" w:hAnsi="Arial" w:cs="Arial"/>
          <w:b/>
          <w:sz w:val="30"/>
          <w:szCs w:val="30"/>
        </w:rPr>
      </w:pPr>
      <w:r w:rsidRPr="0037580E">
        <w:rPr>
          <w:rFonts w:ascii="Arial" w:hAnsi="Arial" w:cs="Arial"/>
          <w:b/>
          <w:sz w:val="30"/>
          <w:szCs w:val="30"/>
        </w:rPr>
        <w:t>РЕШИЛА:</w:t>
      </w:r>
    </w:p>
    <w:p w:rsidR="00C02383" w:rsidRPr="00AA6AAB" w:rsidRDefault="00C02383" w:rsidP="00C02383">
      <w:pPr>
        <w:jc w:val="both"/>
        <w:rPr>
          <w:rFonts w:ascii="Arial" w:hAnsi="Arial" w:cs="Arial"/>
          <w:sz w:val="28"/>
          <w:szCs w:val="28"/>
        </w:rPr>
      </w:pPr>
    </w:p>
    <w:p w:rsidR="00C02383" w:rsidRPr="0037580E" w:rsidRDefault="00C02383" w:rsidP="00C02383">
      <w:pPr>
        <w:ind w:firstLine="709"/>
        <w:jc w:val="both"/>
        <w:rPr>
          <w:rFonts w:ascii="Arial" w:hAnsi="Arial" w:cs="Arial"/>
          <w:szCs w:val="28"/>
        </w:rPr>
      </w:pPr>
      <w:r w:rsidRPr="0037580E">
        <w:rPr>
          <w:rFonts w:ascii="Arial" w:hAnsi="Arial" w:cs="Arial"/>
          <w:szCs w:val="28"/>
        </w:rPr>
        <w:t>1. Утвердить отчет об использовании средств дорожного фонда за 20</w:t>
      </w:r>
      <w:r>
        <w:rPr>
          <w:rFonts w:ascii="Arial" w:hAnsi="Arial" w:cs="Arial"/>
          <w:szCs w:val="28"/>
        </w:rPr>
        <w:t>22</w:t>
      </w:r>
      <w:r w:rsidRPr="0037580E">
        <w:rPr>
          <w:rFonts w:ascii="Arial" w:hAnsi="Arial" w:cs="Arial"/>
          <w:szCs w:val="28"/>
        </w:rPr>
        <w:t xml:space="preserve"> год (приложение № 1).</w:t>
      </w:r>
    </w:p>
    <w:p w:rsidR="00C02383" w:rsidRPr="0037580E" w:rsidRDefault="00C02383" w:rsidP="00C02383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2. </w:t>
      </w:r>
      <w:r w:rsidRPr="0037580E">
        <w:rPr>
          <w:rFonts w:ascii="Arial" w:hAnsi="Arial" w:cs="Arial"/>
          <w:szCs w:val="28"/>
        </w:rPr>
        <w:t>Опубликовать настоящее решение в газете «</w:t>
      </w:r>
      <w:proofErr w:type="spellStart"/>
      <w:r>
        <w:rPr>
          <w:rFonts w:ascii="Arial" w:hAnsi="Arial" w:cs="Arial"/>
          <w:szCs w:val="28"/>
        </w:rPr>
        <w:t>Харат</w:t>
      </w:r>
      <w:r w:rsidRPr="0037580E">
        <w:rPr>
          <w:rFonts w:ascii="Arial" w:hAnsi="Arial" w:cs="Arial"/>
          <w:szCs w:val="28"/>
        </w:rPr>
        <w:t>ский</w:t>
      </w:r>
      <w:proofErr w:type="spellEnd"/>
      <w:r w:rsidRPr="0037580E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В</w:t>
      </w:r>
      <w:r w:rsidRPr="0037580E">
        <w:rPr>
          <w:rFonts w:ascii="Arial" w:hAnsi="Arial" w:cs="Arial"/>
          <w:szCs w:val="28"/>
        </w:rPr>
        <w:t>е</w:t>
      </w:r>
      <w:r>
        <w:rPr>
          <w:rFonts w:ascii="Arial" w:hAnsi="Arial" w:cs="Arial"/>
          <w:szCs w:val="28"/>
        </w:rPr>
        <w:t>стник» и на официальном сайте муниципального образования</w:t>
      </w:r>
      <w:r w:rsidRPr="0037580E">
        <w:rPr>
          <w:rFonts w:ascii="Arial" w:hAnsi="Arial" w:cs="Arial"/>
          <w:szCs w:val="28"/>
        </w:rPr>
        <w:t xml:space="preserve"> «</w:t>
      </w:r>
      <w:proofErr w:type="spellStart"/>
      <w:r>
        <w:rPr>
          <w:rFonts w:ascii="Arial" w:hAnsi="Arial" w:cs="Arial"/>
          <w:szCs w:val="28"/>
        </w:rPr>
        <w:t>Харат</w:t>
      </w:r>
      <w:r w:rsidRPr="0037580E">
        <w:rPr>
          <w:rFonts w:ascii="Arial" w:hAnsi="Arial" w:cs="Arial"/>
          <w:szCs w:val="28"/>
        </w:rPr>
        <w:t>ское</w:t>
      </w:r>
      <w:proofErr w:type="spellEnd"/>
      <w:r w:rsidRPr="0037580E">
        <w:rPr>
          <w:rFonts w:ascii="Arial" w:hAnsi="Arial" w:cs="Arial"/>
          <w:szCs w:val="28"/>
        </w:rPr>
        <w:t>».</w:t>
      </w:r>
    </w:p>
    <w:p w:rsidR="00C02383" w:rsidRDefault="00C02383" w:rsidP="00C02383">
      <w:pPr>
        <w:jc w:val="both"/>
        <w:rPr>
          <w:rFonts w:ascii="Arial" w:hAnsi="Arial" w:cs="Arial"/>
          <w:sz w:val="28"/>
          <w:szCs w:val="28"/>
        </w:rPr>
      </w:pPr>
    </w:p>
    <w:p w:rsidR="00C02383" w:rsidRPr="00AA6AAB" w:rsidRDefault="00C02383" w:rsidP="00C02383">
      <w:pPr>
        <w:jc w:val="both"/>
        <w:rPr>
          <w:rFonts w:ascii="Arial" w:hAnsi="Arial" w:cs="Arial"/>
          <w:sz w:val="28"/>
          <w:szCs w:val="28"/>
        </w:rPr>
      </w:pPr>
    </w:p>
    <w:p w:rsidR="00C02383" w:rsidRPr="00F86BAD" w:rsidRDefault="00C02383" w:rsidP="00C02383">
      <w:pPr>
        <w:rPr>
          <w:rFonts w:ascii="Arial" w:hAnsi="Arial" w:cs="Arial"/>
        </w:rPr>
      </w:pPr>
      <w:r w:rsidRPr="00F86BAD">
        <w:rPr>
          <w:rFonts w:ascii="Arial" w:hAnsi="Arial" w:cs="Arial"/>
        </w:rPr>
        <w:t xml:space="preserve">Председатель Думы муниципального </w:t>
      </w:r>
    </w:p>
    <w:p w:rsidR="00C02383" w:rsidRPr="00F86BAD" w:rsidRDefault="00C02383" w:rsidP="00C02383">
      <w:pPr>
        <w:rPr>
          <w:rFonts w:ascii="Arial" w:hAnsi="Arial" w:cs="Arial"/>
        </w:rPr>
      </w:pPr>
      <w:r w:rsidRPr="00F86BAD">
        <w:rPr>
          <w:rFonts w:ascii="Arial" w:hAnsi="Arial" w:cs="Arial"/>
        </w:rPr>
        <w:t>образования «</w:t>
      </w:r>
      <w:proofErr w:type="spellStart"/>
      <w:r w:rsidRPr="00F86BAD">
        <w:rPr>
          <w:rFonts w:ascii="Arial" w:hAnsi="Arial" w:cs="Arial"/>
        </w:rPr>
        <w:t>Харатское</w:t>
      </w:r>
      <w:proofErr w:type="spellEnd"/>
      <w:r w:rsidRPr="00F86BAD">
        <w:rPr>
          <w:rFonts w:ascii="Arial" w:hAnsi="Arial" w:cs="Arial"/>
        </w:rPr>
        <w:t>»</w:t>
      </w:r>
    </w:p>
    <w:p w:rsidR="00C02383" w:rsidRPr="00F86BAD" w:rsidRDefault="00C02383" w:rsidP="00C023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6BAD">
        <w:rPr>
          <w:rFonts w:ascii="Arial" w:hAnsi="Arial" w:cs="Arial"/>
        </w:rPr>
        <w:t>Глава муницип</w:t>
      </w:r>
      <w:r w:rsidR="000679AD">
        <w:rPr>
          <w:rFonts w:ascii="Arial" w:hAnsi="Arial" w:cs="Arial"/>
        </w:rPr>
        <w:t>ального образования «</w:t>
      </w:r>
      <w:proofErr w:type="spellStart"/>
      <w:r w:rsidR="000679AD">
        <w:rPr>
          <w:rFonts w:ascii="Arial" w:hAnsi="Arial" w:cs="Arial"/>
        </w:rPr>
        <w:t>Харатское</w:t>
      </w:r>
      <w:proofErr w:type="spellEnd"/>
      <w:r w:rsidR="000679AD">
        <w:rPr>
          <w:rFonts w:ascii="Arial" w:hAnsi="Arial" w:cs="Arial"/>
        </w:rPr>
        <w:t>»</w:t>
      </w:r>
      <w:bookmarkStart w:id="0" w:name="_GoBack"/>
      <w:bookmarkEnd w:id="0"/>
    </w:p>
    <w:p w:rsidR="00C02383" w:rsidRDefault="00C02383" w:rsidP="00C02383">
      <w:pPr>
        <w:rPr>
          <w:rFonts w:ascii="Arial" w:hAnsi="Arial" w:cs="Arial"/>
        </w:rPr>
      </w:pPr>
      <w:r w:rsidRPr="00F86BAD">
        <w:rPr>
          <w:rFonts w:ascii="Arial" w:hAnsi="Arial" w:cs="Arial"/>
        </w:rPr>
        <w:t>С.М. Толстиков</w:t>
      </w:r>
    </w:p>
    <w:p w:rsidR="00C02383" w:rsidRDefault="00C02383" w:rsidP="00C02383">
      <w:pPr>
        <w:rPr>
          <w:rFonts w:ascii="Arial" w:hAnsi="Arial" w:cs="Arial"/>
        </w:rPr>
      </w:pPr>
    </w:p>
    <w:p w:rsidR="00C02383" w:rsidRPr="0037580E" w:rsidRDefault="00C02383" w:rsidP="00C02383">
      <w:pPr>
        <w:jc w:val="right"/>
        <w:rPr>
          <w:rFonts w:ascii="Courier New" w:hAnsi="Courier New" w:cs="Courier New"/>
          <w:sz w:val="22"/>
          <w:szCs w:val="22"/>
        </w:rPr>
      </w:pPr>
      <w:r w:rsidRPr="0037580E">
        <w:rPr>
          <w:rFonts w:ascii="Courier New" w:hAnsi="Courier New" w:cs="Courier New"/>
          <w:sz w:val="22"/>
          <w:szCs w:val="22"/>
        </w:rPr>
        <w:t>Приложение № 1</w:t>
      </w:r>
    </w:p>
    <w:p w:rsidR="00C02383" w:rsidRDefault="00C02383" w:rsidP="00C0238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</w:t>
      </w:r>
      <w:r w:rsidRPr="0037580E">
        <w:rPr>
          <w:rFonts w:ascii="Courier New" w:hAnsi="Courier New" w:cs="Courier New"/>
          <w:sz w:val="22"/>
          <w:szCs w:val="22"/>
        </w:rPr>
        <w:t>ешению Думы</w:t>
      </w:r>
      <w:r>
        <w:rPr>
          <w:rFonts w:ascii="Courier New" w:hAnsi="Courier New" w:cs="Courier New"/>
          <w:sz w:val="22"/>
          <w:szCs w:val="22"/>
        </w:rPr>
        <w:t xml:space="preserve"> муниципального</w:t>
      </w:r>
    </w:p>
    <w:p w:rsidR="00C02383" w:rsidRPr="0037580E" w:rsidRDefault="00C02383" w:rsidP="00C02383">
      <w:pPr>
        <w:jc w:val="right"/>
        <w:rPr>
          <w:rFonts w:ascii="Courier New" w:hAnsi="Courier New" w:cs="Courier New"/>
          <w:sz w:val="22"/>
          <w:szCs w:val="22"/>
        </w:rPr>
      </w:pPr>
      <w:r w:rsidRPr="0037580E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образования </w:t>
      </w:r>
      <w:r w:rsidRPr="0037580E">
        <w:rPr>
          <w:rFonts w:ascii="Courier New" w:hAnsi="Courier New" w:cs="Courier New"/>
          <w:sz w:val="22"/>
          <w:szCs w:val="22"/>
        </w:rPr>
        <w:t>«</w:t>
      </w:r>
      <w:proofErr w:type="spellStart"/>
      <w:r>
        <w:rPr>
          <w:rFonts w:ascii="Courier New" w:hAnsi="Courier New" w:cs="Courier New"/>
          <w:sz w:val="22"/>
          <w:szCs w:val="22"/>
        </w:rPr>
        <w:t>Харат</w:t>
      </w:r>
      <w:r w:rsidRPr="0037580E">
        <w:rPr>
          <w:rFonts w:ascii="Courier New" w:hAnsi="Courier New" w:cs="Courier New"/>
          <w:sz w:val="22"/>
          <w:szCs w:val="22"/>
        </w:rPr>
        <w:t>ское</w:t>
      </w:r>
      <w:proofErr w:type="spellEnd"/>
      <w:r w:rsidRPr="0037580E">
        <w:rPr>
          <w:rFonts w:ascii="Courier New" w:hAnsi="Courier New" w:cs="Courier New"/>
          <w:sz w:val="22"/>
          <w:szCs w:val="22"/>
        </w:rPr>
        <w:t>»</w:t>
      </w:r>
    </w:p>
    <w:p w:rsidR="00C02383" w:rsidRDefault="00C02383" w:rsidP="00C0238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</w:t>
      </w:r>
      <w:r w:rsidRPr="0037580E">
        <w:rPr>
          <w:rFonts w:ascii="Courier New" w:hAnsi="Courier New" w:cs="Courier New"/>
          <w:sz w:val="22"/>
          <w:szCs w:val="22"/>
        </w:rPr>
        <w:t>т</w:t>
      </w:r>
      <w:r>
        <w:rPr>
          <w:rFonts w:ascii="Courier New" w:hAnsi="Courier New" w:cs="Courier New"/>
          <w:sz w:val="22"/>
          <w:szCs w:val="22"/>
        </w:rPr>
        <w:t xml:space="preserve"> 30.05.2023 г.</w:t>
      </w:r>
      <w:r w:rsidRPr="0037580E">
        <w:rPr>
          <w:rFonts w:ascii="Courier New" w:hAnsi="Courier New" w:cs="Courier New"/>
          <w:sz w:val="22"/>
          <w:szCs w:val="22"/>
        </w:rPr>
        <w:t xml:space="preserve"> №</w:t>
      </w:r>
      <w:r>
        <w:rPr>
          <w:rFonts w:ascii="Courier New" w:hAnsi="Courier New" w:cs="Courier New"/>
          <w:sz w:val="22"/>
          <w:szCs w:val="22"/>
        </w:rPr>
        <w:t xml:space="preserve"> 4/16</w:t>
      </w:r>
    </w:p>
    <w:p w:rsidR="00C02383" w:rsidRPr="0037580E" w:rsidRDefault="00C02383" w:rsidP="00C02383">
      <w:pPr>
        <w:jc w:val="right"/>
        <w:rPr>
          <w:rFonts w:ascii="Courier New" w:hAnsi="Courier New" w:cs="Courier New"/>
          <w:sz w:val="22"/>
          <w:szCs w:val="22"/>
        </w:rPr>
      </w:pPr>
    </w:p>
    <w:p w:rsidR="00C02383" w:rsidRPr="002155CC" w:rsidRDefault="00C02383" w:rsidP="00C02383">
      <w:pPr>
        <w:tabs>
          <w:tab w:val="left" w:pos="1965"/>
        </w:tabs>
        <w:jc w:val="center"/>
        <w:rPr>
          <w:rFonts w:ascii="Arial" w:hAnsi="Arial" w:cs="Arial"/>
          <w:b/>
          <w:sz w:val="28"/>
          <w:szCs w:val="28"/>
        </w:rPr>
      </w:pPr>
      <w:r w:rsidRPr="002155CC">
        <w:rPr>
          <w:rFonts w:ascii="Arial" w:hAnsi="Arial" w:cs="Arial"/>
          <w:b/>
          <w:sz w:val="28"/>
          <w:szCs w:val="28"/>
        </w:rPr>
        <w:t xml:space="preserve">Отчет </w:t>
      </w:r>
    </w:p>
    <w:p w:rsidR="00C02383" w:rsidRPr="002155CC" w:rsidRDefault="00C02383" w:rsidP="00C02383">
      <w:pPr>
        <w:tabs>
          <w:tab w:val="left" w:pos="1965"/>
        </w:tabs>
        <w:jc w:val="center"/>
        <w:rPr>
          <w:rFonts w:ascii="Arial" w:hAnsi="Arial" w:cs="Arial"/>
          <w:b/>
          <w:sz w:val="28"/>
          <w:szCs w:val="28"/>
        </w:rPr>
      </w:pPr>
      <w:r w:rsidRPr="002155CC">
        <w:rPr>
          <w:rFonts w:ascii="Arial" w:hAnsi="Arial" w:cs="Arial"/>
          <w:b/>
          <w:sz w:val="28"/>
          <w:szCs w:val="28"/>
        </w:rPr>
        <w:t>об использовании средств дорожного фонда за 202</w:t>
      </w:r>
      <w:r>
        <w:rPr>
          <w:rFonts w:ascii="Arial" w:hAnsi="Arial" w:cs="Arial"/>
          <w:b/>
          <w:sz w:val="28"/>
          <w:szCs w:val="28"/>
        </w:rPr>
        <w:t>2</w:t>
      </w:r>
      <w:r w:rsidRPr="002155CC">
        <w:rPr>
          <w:rFonts w:ascii="Arial" w:hAnsi="Arial" w:cs="Arial"/>
          <w:b/>
          <w:sz w:val="28"/>
          <w:szCs w:val="28"/>
        </w:rPr>
        <w:t xml:space="preserve"> год</w:t>
      </w:r>
    </w:p>
    <w:p w:rsidR="00C02383" w:rsidRPr="00AA6AAB" w:rsidRDefault="00C02383" w:rsidP="00C02383">
      <w:pPr>
        <w:tabs>
          <w:tab w:val="left" w:pos="1965"/>
        </w:tabs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907"/>
      </w:tblGrid>
      <w:tr w:rsidR="00C02383" w:rsidRPr="0037580E" w:rsidTr="00736F1B">
        <w:trPr>
          <w:trHeight w:val="405"/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C02383" w:rsidRPr="0037580E" w:rsidRDefault="00C02383" w:rsidP="00736F1B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580E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C02383" w:rsidRPr="0037580E" w:rsidRDefault="00C02383" w:rsidP="00736F1B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580E">
              <w:rPr>
                <w:rFonts w:ascii="Courier New" w:hAnsi="Courier New" w:cs="Courier New"/>
                <w:sz w:val="20"/>
                <w:szCs w:val="20"/>
              </w:rPr>
              <w:t>Сумма за год (руб.)</w:t>
            </w:r>
          </w:p>
        </w:tc>
      </w:tr>
      <w:tr w:rsidR="00C02383" w:rsidRPr="0037580E" w:rsidTr="00736F1B">
        <w:trPr>
          <w:trHeight w:val="385"/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C02383" w:rsidRPr="0037580E" w:rsidRDefault="00C02383" w:rsidP="00736F1B">
            <w:pPr>
              <w:tabs>
                <w:tab w:val="left" w:pos="1965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37580E">
              <w:rPr>
                <w:rFonts w:ascii="Courier New" w:hAnsi="Courier New" w:cs="Courier New"/>
                <w:sz w:val="20"/>
                <w:szCs w:val="20"/>
              </w:rPr>
              <w:t>Остатки бюджетных ассигнований на начало года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C02383" w:rsidRPr="0037580E" w:rsidRDefault="00C02383" w:rsidP="00736F1B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854 007,89</w:t>
            </w:r>
          </w:p>
        </w:tc>
      </w:tr>
      <w:tr w:rsidR="00C02383" w:rsidRPr="0037580E" w:rsidTr="00736F1B">
        <w:trPr>
          <w:trHeight w:val="429"/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C02383" w:rsidRPr="0037580E" w:rsidRDefault="00C02383" w:rsidP="00736F1B">
            <w:pPr>
              <w:tabs>
                <w:tab w:val="left" w:pos="1965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37580E">
              <w:rPr>
                <w:rFonts w:ascii="Courier New" w:hAnsi="Courier New" w:cs="Courier New"/>
                <w:sz w:val="20"/>
                <w:szCs w:val="20"/>
              </w:rPr>
              <w:t>Налоговые поступления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C02383" w:rsidRPr="0037580E" w:rsidRDefault="00C02383" w:rsidP="00736F1B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2 155 276,64</w:t>
            </w:r>
          </w:p>
        </w:tc>
      </w:tr>
      <w:tr w:rsidR="00C02383" w:rsidRPr="0037580E" w:rsidTr="00736F1B">
        <w:trPr>
          <w:trHeight w:val="419"/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C02383" w:rsidRPr="0037580E" w:rsidRDefault="00C02383" w:rsidP="00736F1B">
            <w:pPr>
              <w:tabs>
                <w:tab w:val="left" w:pos="1965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37580E">
              <w:rPr>
                <w:rFonts w:ascii="Courier New" w:hAnsi="Courier New" w:cs="Courier New"/>
                <w:sz w:val="20"/>
                <w:szCs w:val="20"/>
              </w:rPr>
              <w:t>Объем бюджетных расходов дорожного фонда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C02383" w:rsidRPr="0037580E" w:rsidRDefault="00C02383" w:rsidP="00736F1B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1 947 587,00</w:t>
            </w:r>
          </w:p>
        </w:tc>
      </w:tr>
      <w:tr w:rsidR="00C02383" w:rsidRPr="0037580E" w:rsidTr="00736F1B">
        <w:trPr>
          <w:jc w:val="center"/>
        </w:trPr>
        <w:tc>
          <w:tcPr>
            <w:tcW w:w="6408" w:type="dxa"/>
            <w:shd w:val="clear" w:color="auto" w:fill="auto"/>
            <w:vAlign w:val="center"/>
          </w:tcPr>
          <w:p w:rsidR="00C02383" w:rsidRPr="0037580E" w:rsidRDefault="00C02383" w:rsidP="00736F1B">
            <w:pPr>
              <w:tabs>
                <w:tab w:val="left" w:pos="1965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37580E">
              <w:rPr>
                <w:rFonts w:ascii="Courier New" w:hAnsi="Courier New" w:cs="Courier New"/>
                <w:sz w:val="20"/>
                <w:szCs w:val="20"/>
              </w:rPr>
              <w:t>Остатки бюджетных ассигнований дорожного фонда, не использованные в отчетном году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C02383" w:rsidRPr="0037580E" w:rsidRDefault="00C02383" w:rsidP="00736F1B">
            <w:pPr>
              <w:tabs>
                <w:tab w:val="left" w:pos="196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1 061 697,53</w:t>
            </w:r>
          </w:p>
        </w:tc>
      </w:tr>
    </w:tbl>
    <w:p w:rsidR="00C02383" w:rsidRDefault="00C02383" w:rsidP="00C02383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C02383" w:rsidRDefault="00C02383" w:rsidP="00C0238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A6AAB">
        <w:rPr>
          <w:rFonts w:ascii="Arial" w:hAnsi="Arial" w:cs="Arial"/>
          <w:b/>
          <w:sz w:val="32"/>
          <w:szCs w:val="32"/>
        </w:rPr>
        <w:t>Расшифровка расходов</w:t>
      </w:r>
    </w:p>
    <w:p w:rsidR="00C02383" w:rsidRPr="00AA6AAB" w:rsidRDefault="00C02383" w:rsidP="00C02383">
      <w:pPr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C02383" w:rsidRDefault="00C02383" w:rsidP="00C02383">
      <w:pPr>
        <w:ind w:firstLine="709"/>
        <w:jc w:val="both"/>
        <w:rPr>
          <w:rFonts w:ascii="Arial" w:hAnsi="Arial" w:cs="Arial"/>
        </w:rPr>
      </w:pPr>
      <w:r w:rsidRPr="00740625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Составление дефектной ведомости и проектно-сметной документации на текущий ремонт дорожного покрытия – 4 000 рублей;</w:t>
      </w:r>
    </w:p>
    <w:p w:rsidR="00C02383" w:rsidRDefault="00C02383" w:rsidP="00C0238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Текущий ремонт</w:t>
      </w:r>
      <w:r w:rsidRPr="007406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дорожного покрытия по улице Новоселов (от дома № 2А до дома № 4) и улицы</w:t>
      </w:r>
      <w:r w:rsidRPr="00C62EE9">
        <w:rPr>
          <w:rFonts w:ascii="Arial" w:hAnsi="Arial" w:cs="Arial"/>
        </w:rPr>
        <w:t xml:space="preserve"> Школьная (от пересечения с ули</w:t>
      </w:r>
      <w:r>
        <w:rPr>
          <w:rFonts w:ascii="Arial" w:hAnsi="Arial" w:cs="Arial"/>
        </w:rPr>
        <w:t xml:space="preserve">цей Новоселов до дома № 46) в селе </w:t>
      </w:r>
      <w:r w:rsidRPr="00C62EE9">
        <w:rPr>
          <w:rFonts w:ascii="Arial" w:hAnsi="Arial" w:cs="Arial"/>
        </w:rPr>
        <w:t xml:space="preserve">Харат общей протяженностью 518м. </w:t>
      </w:r>
      <w:r>
        <w:rPr>
          <w:rFonts w:ascii="Arial" w:hAnsi="Arial" w:cs="Arial"/>
        </w:rPr>
        <w:t>– 1 692 581,80</w:t>
      </w:r>
      <w:r w:rsidRPr="00740625">
        <w:rPr>
          <w:rFonts w:ascii="Arial" w:hAnsi="Arial" w:cs="Arial"/>
        </w:rPr>
        <w:t xml:space="preserve"> руб</w:t>
      </w:r>
      <w:r>
        <w:rPr>
          <w:rFonts w:ascii="Arial" w:hAnsi="Arial" w:cs="Arial"/>
        </w:rPr>
        <w:t>лей</w:t>
      </w:r>
      <w:r w:rsidRPr="00740625">
        <w:rPr>
          <w:rFonts w:ascii="Arial" w:hAnsi="Arial" w:cs="Arial"/>
        </w:rPr>
        <w:t>;</w:t>
      </w:r>
    </w:p>
    <w:p w:rsidR="00C02383" w:rsidRPr="00740625" w:rsidRDefault="00C02383" w:rsidP="00C0238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Нанесение дорожной разметки –</w:t>
      </w:r>
      <w:r w:rsidRPr="007406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87 703,60</w:t>
      </w:r>
      <w:r w:rsidRPr="00740625">
        <w:rPr>
          <w:rFonts w:ascii="Arial" w:hAnsi="Arial" w:cs="Arial"/>
        </w:rPr>
        <w:t xml:space="preserve"> руб</w:t>
      </w:r>
      <w:r>
        <w:rPr>
          <w:rFonts w:ascii="Arial" w:hAnsi="Arial" w:cs="Arial"/>
        </w:rPr>
        <w:t>лей</w:t>
      </w:r>
      <w:r w:rsidRPr="00740625">
        <w:rPr>
          <w:rFonts w:ascii="Arial" w:hAnsi="Arial" w:cs="Arial"/>
        </w:rPr>
        <w:t>;</w:t>
      </w:r>
    </w:p>
    <w:p w:rsidR="00C02383" w:rsidRDefault="00C02383" w:rsidP="00C0238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74062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Приобретение дорожных знаков – 22 570,00 рублей;</w:t>
      </w:r>
    </w:p>
    <w:p w:rsidR="00C02383" w:rsidRDefault="00C02383" w:rsidP="00C0238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Приобретение остановочного пункта – 84 563,00 рублей;</w:t>
      </w:r>
    </w:p>
    <w:p w:rsidR="00C02383" w:rsidRPr="00740625" w:rsidRDefault="00C02383" w:rsidP="00C0238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Приобретение электротоваров (светильников, фотореле) для обустройства уличного освещения автомобильных дорог в целях безопасности дорожного движения – 56 168,60 рублей</w:t>
      </w:r>
      <w:r w:rsidRPr="00740625">
        <w:rPr>
          <w:rFonts w:ascii="Arial" w:hAnsi="Arial" w:cs="Arial"/>
        </w:rPr>
        <w:t>;</w:t>
      </w:r>
    </w:p>
    <w:p w:rsidR="00C02383" w:rsidRDefault="00C02383" w:rsidP="00C023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firstLine="709"/>
        <w:jc w:val="both"/>
        <w:rPr>
          <w:rFonts w:ascii="Arial" w:hAnsi="Arial" w:cs="Arial"/>
        </w:rPr>
      </w:pPr>
    </w:p>
    <w:p w:rsidR="00C02383" w:rsidRDefault="00C02383" w:rsidP="00C023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firstLine="709"/>
        <w:jc w:val="both"/>
        <w:rPr>
          <w:b/>
          <w:sz w:val="32"/>
          <w:szCs w:val="32"/>
        </w:rPr>
      </w:pPr>
      <w:r w:rsidRPr="00740625">
        <w:rPr>
          <w:rFonts w:ascii="Arial" w:hAnsi="Arial" w:cs="Arial"/>
        </w:rPr>
        <w:t xml:space="preserve">Итого </w:t>
      </w:r>
      <w:r>
        <w:rPr>
          <w:rFonts w:ascii="Arial" w:hAnsi="Arial" w:cs="Arial"/>
        </w:rPr>
        <w:t>1 947 587,00</w:t>
      </w:r>
      <w:r w:rsidRPr="00740625">
        <w:rPr>
          <w:rFonts w:ascii="Arial" w:hAnsi="Arial" w:cs="Arial"/>
        </w:rPr>
        <w:t xml:space="preserve"> руб</w:t>
      </w:r>
      <w:r>
        <w:rPr>
          <w:rFonts w:ascii="Arial" w:hAnsi="Arial" w:cs="Arial"/>
        </w:rPr>
        <w:t>лей.</w:t>
      </w:r>
    </w:p>
    <w:p w:rsidR="00FC6CC3" w:rsidRDefault="00FC6CC3"/>
    <w:sectPr w:rsidR="00FC6CC3" w:rsidSect="00637E0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6A"/>
    <w:rsid w:val="000679AD"/>
    <w:rsid w:val="001D04E3"/>
    <w:rsid w:val="0072016A"/>
    <w:rsid w:val="00C02383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8B8BB"/>
  <w15:chartTrackingRefBased/>
  <w15:docId w15:val="{B21FB7E4-CCA0-4037-99FF-CE236E11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2023-05-29T07:41:00Z</dcterms:created>
  <dcterms:modified xsi:type="dcterms:W3CDTF">2023-05-29T07:52:00Z</dcterms:modified>
</cp:coreProperties>
</file>