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5F" w:rsidRDefault="00F5185F" w:rsidP="00F5185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 г.№ 4/40</w:t>
      </w:r>
    </w:p>
    <w:p w:rsidR="00F5185F" w:rsidRDefault="00F5185F" w:rsidP="00F5185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185F" w:rsidRDefault="00F5185F" w:rsidP="00F518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185F" w:rsidRDefault="00F5185F" w:rsidP="00F5185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5185F" w:rsidRPr="007B6538" w:rsidRDefault="00F5185F" w:rsidP="00F518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F5185F" w:rsidRPr="007B6538" w:rsidRDefault="00F5185F" w:rsidP="00F518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ДУМА</w:t>
      </w:r>
    </w:p>
    <w:p w:rsidR="00F5185F" w:rsidRPr="007B6538" w:rsidRDefault="00F5185F" w:rsidP="00F5185F">
      <w:pPr>
        <w:spacing w:after="0" w:line="240" w:lineRule="auto"/>
        <w:jc w:val="center"/>
        <w:rPr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РЕШЕНИЕ</w:t>
      </w:r>
    </w:p>
    <w:p w:rsidR="00F5185F" w:rsidRDefault="00F5185F" w:rsidP="00F5185F">
      <w:pPr>
        <w:spacing w:after="0" w:line="240" w:lineRule="auto"/>
        <w:rPr>
          <w:sz w:val="28"/>
          <w:szCs w:val="28"/>
        </w:rPr>
      </w:pPr>
    </w:p>
    <w:p w:rsidR="00F5185F" w:rsidRPr="00835111" w:rsidRDefault="00F5185F" w:rsidP="00F5185F">
      <w:pPr>
        <w:spacing w:after="0" w:line="240" w:lineRule="auto"/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СТРУКТУРЫ АДМИНИСТРАЦИИ МУНИЦИПАЛЬНОГО ОБРАЗОВАНИЯ «ХАРАТСКОЕ» </w:t>
      </w:r>
    </w:p>
    <w:p w:rsidR="00F5185F" w:rsidRDefault="00F5185F" w:rsidP="00F5185F">
      <w:pPr>
        <w:spacing w:after="0" w:line="240" w:lineRule="auto"/>
        <w:jc w:val="both"/>
        <w:rPr>
          <w:sz w:val="28"/>
          <w:szCs w:val="28"/>
        </w:rPr>
      </w:pPr>
    </w:p>
    <w:p w:rsidR="00F5185F" w:rsidRPr="00333677" w:rsidRDefault="00F5185F" w:rsidP="00F51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677">
        <w:rPr>
          <w:rFonts w:ascii="Arial" w:hAnsi="Arial" w:cs="Arial"/>
          <w:sz w:val="24"/>
          <w:szCs w:val="24"/>
        </w:rPr>
        <w:t>В соответствии с пунктом 8 статьи 37 Феде</w:t>
      </w:r>
      <w:r>
        <w:rPr>
          <w:rFonts w:ascii="Arial" w:hAnsi="Arial" w:cs="Arial"/>
          <w:sz w:val="24"/>
          <w:szCs w:val="24"/>
        </w:rPr>
        <w:t>рального закона от 06.10.2003 года</w:t>
      </w:r>
      <w:r w:rsidRPr="003336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статьей 22 Устава муниципального образования «</w:t>
      </w:r>
      <w:proofErr w:type="spellStart"/>
      <w:r w:rsidRPr="00333677">
        <w:rPr>
          <w:rFonts w:ascii="Arial" w:hAnsi="Arial" w:cs="Arial"/>
          <w:sz w:val="24"/>
          <w:szCs w:val="24"/>
        </w:rPr>
        <w:t>Харатское</w:t>
      </w:r>
      <w:proofErr w:type="spellEnd"/>
      <w:r w:rsidRPr="00333677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333677">
        <w:rPr>
          <w:rFonts w:ascii="Arial" w:hAnsi="Arial" w:cs="Arial"/>
          <w:sz w:val="24"/>
          <w:szCs w:val="24"/>
        </w:rPr>
        <w:t>Харатское</w:t>
      </w:r>
      <w:proofErr w:type="spellEnd"/>
      <w:r w:rsidRPr="00333677">
        <w:rPr>
          <w:rFonts w:ascii="Arial" w:hAnsi="Arial" w:cs="Arial"/>
          <w:sz w:val="24"/>
          <w:szCs w:val="24"/>
        </w:rPr>
        <w:t>»</w:t>
      </w:r>
    </w:p>
    <w:p w:rsidR="00F5185F" w:rsidRDefault="00F5185F" w:rsidP="00F5185F">
      <w:pPr>
        <w:spacing w:after="0" w:line="240" w:lineRule="auto"/>
        <w:jc w:val="both"/>
        <w:rPr>
          <w:b/>
        </w:rPr>
      </w:pPr>
    </w:p>
    <w:p w:rsidR="00F5185F" w:rsidRPr="00333677" w:rsidRDefault="00F5185F" w:rsidP="00F518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3677">
        <w:rPr>
          <w:rFonts w:ascii="Arial" w:hAnsi="Arial" w:cs="Arial"/>
          <w:b/>
          <w:sz w:val="30"/>
          <w:szCs w:val="30"/>
        </w:rPr>
        <w:t>РЕШИЛА:</w:t>
      </w:r>
    </w:p>
    <w:p w:rsidR="00F5185F" w:rsidRDefault="00F5185F" w:rsidP="00F5185F">
      <w:pPr>
        <w:spacing w:after="0" w:line="240" w:lineRule="auto"/>
        <w:jc w:val="both"/>
      </w:pPr>
    </w:p>
    <w:p w:rsidR="00F5185F" w:rsidRPr="006B71F3" w:rsidRDefault="00F5185F" w:rsidP="00F5185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1. Утвердить структуру администрации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 согласно приложению.</w:t>
      </w:r>
    </w:p>
    <w:p w:rsidR="00F5185F" w:rsidRPr="006B71F3" w:rsidRDefault="00F5185F" w:rsidP="00F5185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71F3">
        <w:rPr>
          <w:rFonts w:ascii="Arial" w:hAnsi="Arial" w:cs="Arial"/>
        </w:rPr>
        <w:t xml:space="preserve">Признать утратившим силу решение Думы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  <w:r w:rsidRPr="006B71F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6B71F3">
        <w:rPr>
          <w:rFonts w:ascii="Arial" w:hAnsi="Arial" w:cs="Arial"/>
        </w:rPr>
        <w:t>.11.20</w:t>
      </w:r>
      <w:r>
        <w:rPr>
          <w:rFonts w:ascii="Arial" w:hAnsi="Arial" w:cs="Arial"/>
        </w:rPr>
        <w:t>22</w:t>
      </w:r>
      <w:r w:rsidRPr="006B71F3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№4/32.</w:t>
      </w:r>
    </w:p>
    <w:p w:rsidR="00F5185F" w:rsidRPr="006B71F3" w:rsidRDefault="00F5185F" w:rsidP="00F5185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B71F3">
        <w:rPr>
          <w:rFonts w:ascii="Arial" w:hAnsi="Arial" w:cs="Arial"/>
        </w:rPr>
        <w:t>. Опубликовать настоящее решение в газете «</w:t>
      </w:r>
      <w:proofErr w:type="spellStart"/>
      <w:r w:rsidRPr="006B71F3">
        <w:rPr>
          <w:rFonts w:ascii="Arial" w:hAnsi="Arial" w:cs="Arial"/>
          <w:shd w:val="clear" w:color="auto" w:fill="FFFFFF"/>
        </w:rPr>
        <w:t>Харатский</w:t>
      </w:r>
      <w:proofErr w:type="spellEnd"/>
      <w:r w:rsidRPr="006B71F3">
        <w:rPr>
          <w:rFonts w:ascii="Arial" w:hAnsi="Arial" w:cs="Arial"/>
          <w:shd w:val="clear" w:color="auto" w:fill="FFFFFF"/>
        </w:rPr>
        <w:t xml:space="preserve"> Вестник</w:t>
      </w:r>
      <w:r w:rsidRPr="006B71F3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 в информационно-телекоммуникационной сети «Интернет».</w:t>
      </w:r>
    </w:p>
    <w:p w:rsidR="00F5185F" w:rsidRDefault="00F5185F" w:rsidP="00F5185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B71F3">
        <w:rPr>
          <w:rFonts w:ascii="Arial" w:hAnsi="Arial" w:cs="Arial"/>
        </w:rPr>
        <w:t>. Настоящее решение вступает в силу со дня официального опубликования</w:t>
      </w:r>
      <w:r>
        <w:rPr>
          <w:rFonts w:ascii="Arial" w:hAnsi="Arial" w:cs="Arial"/>
        </w:rPr>
        <w:t>, но не ранее 01.01.2023 года</w:t>
      </w:r>
      <w:r w:rsidRPr="006B71F3">
        <w:rPr>
          <w:rFonts w:ascii="Arial" w:hAnsi="Arial" w:cs="Arial"/>
        </w:rPr>
        <w:t>.</w:t>
      </w:r>
    </w:p>
    <w:p w:rsidR="00F5185F" w:rsidRPr="006B71F3" w:rsidRDefault="00F5185F" w:rsidP="00F5185F">
      <w:pPr>
        <w:spacing w:after="0" w:line="240" w:lineRule="auto"/>
        <w:jc w:val="both"/>
        <w:rPr>
          <w:rFonts w:ascii="Arial" w:hAnsi="Arial" w:cs="Arial"/>
        </w:rPr>
      </w:pPr>
    </w:p>
    <w:p w:rsidR="00F5185F" w:rsidRDefault="00F5185F" w:rsidP="00F5185F">
      <w:pPr>
        <w:spacing w:after="0" w:line="240" w:lineRule="auto"/>
        <w:jc w:val="both"/>
      </w:pPr>
    </w:p>
    <w:p w:rsidR="00F5185F" w:rsidRPr="006B71F3" w:rsidRDefault="00F5185F" w:rsidP="00F5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71F3">
        <w:rPr>
          <w:rFonts w:ascii="Arial" w:eastAsia="Calibri" w:hAnsi="Arial" w:cs="Arial"/>
        </w:rPr>
        <w:t xml:space="preserve">Председатель Думы муниципального </w:t>
      </w:r>
    </w:p>
    <w:p w:rsidR="00F5185F" w:rsidRPr="006B71F3" w:rsidRDefault="00F5185F" w:rsidP="00F5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71F3">
        <w:rPr>
          <w:rFonts w:ascii="Arial" w:eastAsia="Calibri" w:hAnsi="Arial" w:cs="Arial"/>
        </w:rPr>
        <w:t>образования «</w:t>
      </w:r>
      <w:proofErr w:type="spellStart"/>
      <w:r w:rsidRPr="006B71F3">
        <w:rPr>
          <w:rFonts w:ascii="Arial" w:eastAsia="Calibri" w:hAnsi="Arial" w:cs="Arial"/>
        </w:rPr>
        <w:t>Харатское</w:t>
      </w:r>
      <w:proofErr w:type="spellEnd"/>
      <w:r w:rsidRPr="006B71F3">
        <w:rPr>
          <w:rFonts w:ascii="Arial" w:eastAsia="Calibri" w:hAnsi="Arial" w:cs="Arial"/>
        </w:rPr>
        <w:t>»</w:t>
      </w:r>
    </w:p>
    <w:p w:rsidR="00F5185F" w:rsidRPr="006B71F3" w:rsidRDefault="00F5185F" w:rsidP="00F5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Глава муницип</w:t>
      </w:r>
      <w:r>
        <w:rPr>
          <w:rFonts w:ascii="Arial" w:hAnsi="Arial" w:cs="Arial"/>
        </w:rPr>
        <w:t>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F5185F" w:rsidRPr="006B71F3" w:rsidRDefault="00F5185F" w:rsidP="00F5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71F3">
        <w:rPr>
          <w:rFonts w:ascii="Arial" w:hAnsi="Arial" w:cs="Arial"/>
        </w:rPr>
        <w:t>С.М. Толстиков</w:t>
      </w:r>
    </w:p>
    <w:p w:rsidR="00F5185F" w:rsidRDefault="00F5185F" w:rsidP="00F5185F">
      <w:pPr>
        <w:tabs>
          <w:tab w:val="left" w:pos="1965"/>
        </w:tabs>
        <w:rPr>
          <w:rFonts w:ascii="Courier New" w:hAnsi="Courier New" w:cs="Courier New"/>
        </w:rPr>
      </w:pPr>
    </w:p>
    <w:p w:rsidR="00F5185F" w:rsidRPr="006B71F3" w:rsidRDefault="00F5185F" w:rsidP="00F5185F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 w:rsidRPr="006B71F3">
        <w:rPr>
          <w:rFonts w:ascii="Courier New" w:hAnsi="Courier New" w:cs="Courier New"/>
        </w:rPr>
        <w:t xml:space="preserve">Приложение </w:t>
      </w:r>
    </w:p>
    <w:p w:rsidR="00F5185F" w:rsidRDefault="00F5185F" w:rsidP="00F5185F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 w:rsidRPr="006B71F3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муниципального </w:t>
      </w:r>
    </w:p>
    <w:p w:rsidR="00F5185F" w:rsidRPr="006B71F3" w:rsidRDefault="00F5185F" w:rsidP="00F5185F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Pr="006B71F3">
        <w:rPr>
          <w:rFonts w:ascii="Courier New" w:hAnsi="Courier New" w:cs="Courier New"/>
        </w:rPr>
        <w:t xml:space="preserve"> «</w:t>
      </w:r>
      <w:proofErr w:type="spellStart"/>
      <w:r w:rsidRPr="006B71F3">
        <w:rPr>
          <w:rFonts w:ascii="Courier New" w:hAnsi="Courier New" w:cs="Courier New"/>
        </w:rPr>
        <w:t>Харатское</w:t>
      </w:r>
      <w:proofErr w:type="spellEnd"/>
      <w:r w:rsidRPr="006B71F3">
        <w:rPr>
          <w:rFonts w:ascii="Courier New" w:hAnsi="Courier New" w:cs="Courier New"/>
        </w:rPr>
        <w:t>»</w:t>
      </w:r>
    </w:p>
    <w:p w:rsidR="00F5185F" w:rsidRPr="006B71F3" w:rsidRDefault="00F5185F" w:rsidP="00F5185F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 w:rsidRPr="006B71F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27.12.2022 </w:t>
      </w:r>
      <w:r w:rsidRPr="006B71F3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4/40</w:t>
      </w:r>
    </w:p>
    <w:p w:rsidR="00F5185F" w:rsidRPr="006B71F3" w:rsidRDefault="00F5185F" w:rsidP="00F5185F">
      <w:pPr>
        <w:tabs>
          <w:tab w:val="left" w:pos="1965"/>
        </w:tabs>
        <w:spacing w:after="0" w:line="240" w:lineRule="auto"/>
        <w:rPr>
          <w:rFonts w:ascii="Courier New" w:hAnsi="Courier New" w:cs="Courier New"/>
        </w:rPr>
      </w:pPr>
    </w:p>
    <w:p w:rsidR="00F5185F" w:rsidRPr="00333677" w:rsidRDefault="00F5185F" w:rsidP="00F5185F">
      <w:pPr>
        <w:tabs>
          <w:tab w:val="left" w:pos="1965"/>
        </w:tabs>
        <w:jc w:val="center"/>
        <w:rPr>
          <w:rFonts w:ascii="Arial" w:hAnsi="Arial" w:cs="Arial"/>
          <w:b/>
          <w:sz w:val="24"/>
          <w:szCs w:val="24"/>
        </w:rPr>
      </w:pPr>
      <w:r w:rsidRPr="00333677">
        <w:rPr>
          <w:rFonts w:ascii="Arial" w:hAnsi="Arial" w:cs="Arial"/>
          <w:b/>
          <w:sz w:val="24"/>
          <w:szCs w:val="24"/>
        </w:rPr>
        <w:t>Структура Администрации муниципального образования «</w:t>
      </w:r>
      <w:proofErr w:type="spellStart"/>
      <w:r w:rsidRPr="00333677">
        <w:rPr>
          <w:rFonts w:ascii="Arial" w:hAnsi="Arial" w:cs="Arial"/>
          <w:b/>
          <w:sz w:val="24"/>
          <w:szCs w:val="24"/>
        </w:rPr>
        <w:t>Харатское</w:t>
      </w:r>
      <w:proofErr w:type="spellEnd"/>
      <w:r w:rsidRPr="00333677">
        <w:rPr>
          <w:rFonts w:ascii="Arial" w:hAnsi="Arial" w:cs="Arial"/>
          <w:b/>
          <w:sz w:val="24"/>
          <w:szCs w:val="24"/>
        </w:rPr>
        <w:t>»</w:t>
      </w:r>
    </w:p>
    <w:p w:rsidR="00F5185F" w:rsidRPr="006B71F3" w:rsidRDefault="00F5185F" w:rsidP="00F5185F">
      <w:pPr>
        <w:tabs>
          <w:tab w:val="left" w:pos="1965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417"/>
        <w:gridCol w:w="3261"/>
        <w:gridCol w:w="2268"/>
      </w:tblGrid>
      <w:tr w:rsidR="00F5185F" w:rsidRPr="006B71F3" w:rsidTr="00E13C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</w:rPr>
            </w:pPr>
            <w:r w:rsidRPr="006B71F3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</w:rPr>
            </w:pPr>
            <w:r w:rsidRPr="006B71F3">
              <w:rPr>
                <w:rFonts w:ascii="Courier New" w:hAnsi="Courier New" w:cs="Courier New"/>
                <w:b/>
              </w:rPr>
              <w:t>Наименование структурной единицы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</w:rPr>
            </w:pPr>
            <w:r w:rsidRPr="006B71F3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</w:rPr>
            </w:pPr>
            <w:r w:rsidRPr="006B71F3">
              <w:rPr>
                <w:rFonts w:ascii="Courier New" w:hAnsi="Courier New" w:cs="Courier New"/>
                <w:b/>
              </w:rPr>
              <w:t>количество</w:t>
            </w:r>
          </w:p>
        </w:tc>
      </w:tr>
      <w:tr w:rsidR="00F5185F" w:rsidRPr="006B71F3" w:rsidTr="00E13C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F5185F" w:rsidRPr="006B71F3" w:rsidTr="00E13C6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Финансово-учетный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Ведущий специалист - 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Специалист 2 категории – бухгалтер-кассир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Административно-управленческий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</w:rPr>
              <w:t>1</w:t>
            </w:r>
            <w:r w:rsidRPr="006B71F3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1</w:t>
            </w:r>
          </w:p>
        </w:tc>
      </w:tr>
      <w:tr w:rsidR="00F5185F" w:rsidRPr="006B71F3" w:rsidTr="00E13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</w:rPr>
              <w:t>2</w:t>
            </w:r>
            <w:r w:rsidRPr="006B71F3"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6B71F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F5185F" w:rsidRPr="006B71F3" w:rsidTr="00E13C61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 w:rsidRPr="006B71F3">
              <w:rPr>
                <w:rFonts w:ascii="Courier New" w:hAnsi="Courier New" w:cs="Courier New"/>
              </w:rPr>
              <w:t>Итого по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5F" w:rsidRPr="006B71F3" w:rsidRDefault="00F5185F" w:rsidP="00E13C61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5,15</w:t>
            </w:r>
          </w:p>
        </w:tc>
      </w:tr>
    </w:tbl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D"/>
    <w:rsid w:val="001D04E3"/>
    <w:rsid w:val="009253CD"/>
    <w:rsid w:val="00F5185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FF45"/>
  <w15:chartTrackingRefBased/>
  <w15:docId w15:val="{330C5C38-AB81-49C5-AE2F-D61DC47C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2022-12-27T08:47:00Z</dcterms:created>
  <dcterms:modified xsi:type="dcterms:W3CDTF">2022-12-27T08:49:00Z</dcterms:modified>
</cp:coreProperties>
</file>