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E1" w:rsidRPr="00E817E1" w:rsidRDefault="00E817E1" w:rsidP="00E817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25.08.2023 г.№ 4/28</w:t>
      </w:r>
    </w:p>
    <w:p w:rsidR="00E817E1" w:rsidRPr="00E817E1" w:rsidRDefault="00E817E1" w:rsidP="00E817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817E1" w:rsidRPr="00E817E1" w:rsidRDefault="00E817E1" w:rsidP="00E817E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ЭХИРИТ-БУЛАГАТСКИЙ РАЙОН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817E1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«</w:t>
      </w:r>
      <w:r w:rsidRPr="00E817E1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 ВНЕСЕНИИ ИЗМЕНЕНИЙ В РЕШЕНИЕ ДУМЫ ОТ 27.12.2022 ГОДА № 4/38 «О БЮДЖЕТЕ МУНИЦИПАЛЬНОГО ОБРАЗОВАНИЯ «ХАРАТСКОЕ» НА 2023 ГОД И НА ПЛАНОВЫЙ ПЕРИОД 2024 И 2025 ГОДОВ»</w:t>
      </w:r>
    </w:p>
    <w:p w:rsidR="00E817E1" w:rsidRPr="00E817E1" w:rsidRDefault="00E817E1" w:rsidP="00E817E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статьи 14 решения Думы муниципального образования «</w:t>
      </w:r>
      <w:proofErr w:type="spellStart"/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27.12.2022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№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4/38 «О бюджете муниципального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на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и на плановый период 2024 и 2025 годов», Дума муниципального образования </w:t>
      </w:r>
    </w:p>
    <w:p w:rsidR="00E817E1" w:rsidRPr="00E817E1" w:rsidRDefault="00E817E1" w:rsidP="00E817E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E817E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РЕШИЛА:</w:t>
      </w: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Пункт 1.1. Статьи 1 изложить в следующей редакции: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основные характеристики бюджета муниципального образования «</w:t>
      </w:r>
      <w:proofErr w:type="spellStart"/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Харатское</w:t>
      </w:r>
      <w:proofErr w:type="spellEnd"/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2023 год: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общий объем доходов местного бюджета на 2023 год в сумме 14 409 510,00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межбюджетные безвозмездные поступления из областного и районного бюджета в сумме 11 685 400,00 рублей.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общий объем расходов местного бюджета на 2023 год в сумме 16 888 419,37 рублей.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размер дефицита бюджета поселения на 2023 год в сумме 2 478 909,37 рублей (дефицит 3,75% = 97 407 рублей, с учетом остатка на 01.01.2023 год: акцизов в сумме 1 061 697,53 рублей, собственных доходов в сумме 1 319 804,84 рублей).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E81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распределение доходов местного бюджета на 2023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согласно приложению № 1 к настоящему решению.</w:t>
      </w:r>
      <w:r w:rsidRPr="00E817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Утвердить источники внутреннего финансирования дефицита местного бюджета на 2023 год согласно приложению № 3 к настоящему решению.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ведомственную структуру расходов местного бюджета на 2023 год по разделам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подразделам, целевым статьям </w:t>
      </w:r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видам расходов    классификации расходов бюджетов в ведомственной классификации </w:t>
      </w:r>
      <w:proofErr w:type="gramStart"/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расходов  бюджетов</w:t>
      </w:r>
      <w:proofErr w:type="gramEnd"/>
      <w:r w:rsidRPr="00E817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 согласно приложению № 4.</w:t>
      </w: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муниципального </w:t>
      </w:r>
    </w:p>
    <w:p w:rsidR="00E817E1" w:rsidRPr="00E817E1" w:rsidRDefault="00E817E1" w:rsidP="00E817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образования «</w:t>
      </w:r>
      <w:proofErr w:type="spellStart"/>
      <w:r w:rsidRPr="00E817E1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E817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817E1" w:rsidRPr="00E817E1" w:rsidRDefault="00E817E1" w:rsidP="00E8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E817E1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E817E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817E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817E1" w:rsidRPr="00E817E1" w:rsidRDefault="00E817E1" w:rsidP="00E817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С.М. Толстиков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Пояснительная записка</w:t>
      </w:r>
    </w:p>
    <w:p w:rsidR="00E817E1" w:rsidRPr="00E817E1" w:rsidRDefault="00B57733" w:rsidP="00E817E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к р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ru-RU"/>
        </w:rPr>
        <w:t>ешению Думы</w:t>
      </w:r>
      <w:r w:rsidR="00E817E1"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от 25.08.2023 года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№4/28 </w:t>
      </w:r>
      <w:r w:rsidR="00E817E1"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>«О бюджете муниципального образования «</w:t>
      </w:r>
      <w:proofErr w:type="spellStart"/>
      <w:r w:rsidR="00E817E1"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>Харатское</w:t>
      </w:r>
      <w:proofErr w:type="spellEnd"/>
      <w:r w:rsidR="00E817E1"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>» на 2023 год и на плановый период 2024 и 2025 годов»</w:t>
      </w:r>
    </w:p>
    <w:p w:rsidR="00E817E1" w:rsidRPr="00E817E1" w:rsidRDefault="00E817E1" w:rsidP="00E817E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В доходной части бюджета следующие изменения: добавлена субсидии местным бюджетам на актуализацию документов градостроительного зонирования в сумме 593900 рублей, добавлены иные межбюджетные трансферты, на реализацию мероприятий, связанных с достижением наилучших результатов по увеличению налоговых и неналоговых доходов местного бюджета в размере 800 рублей.</w:t>
      </w:r>
    </w:p>
    <w:p w:rsidR="00E817E1" w:rsidRPr="00E817E1" w:rsidRDefault="00E817E1" w:rsidP="00E81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>Всего доходы и остаток на 01.01.2023 года и дефицит 16 888 419,37 рублей.</w:t>
      </w:r>
    </w:p>
    <w:p w:rsidR="00E817E1" w:rsidRPr="00E817E1" w:rsidRDefault="00E817E1" w:rsidP="00E81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Внесены изменения в расходную часть бюджета на 2023 год по разделам: 0104 «Функционирование местных администраций», 0412 «Другие вопросы в области национальной экономики»</w:t>
      </w:r>
    </w:p>
    <w:p w:rsidR="00E817E1" w:rsidRPr="00E817E1" w:rsidRDefault="00E817E1" w:rsidP="00E817E1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817E1" w:rsidRPr="00E817E1" w:rsidRDefault="00E817E1" w:rsidP="00E817E1">
      <w:pPr>
        <w:tabs>
          <w:tab w:val="left" w:pos="370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90652299"/>
      <w:r w:rsidRPr="00E817E1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0104 «Функционирование правительства Российской Федерации, высших органов исполнительной власти субъектов Российской Федерации, местных администраций» </w:t>
      </w:r>
      <w:r w:rsidRPr="00E817E1">
        <w:rPr>
          <w:rFonts w:ascii="Arial" w:eastAsia="Times New Roman" w:hAnsi="Arial" w:cs="Arial"/>
          <w:bCs/>
          <w:sz w:val="24"/>
          <w:szCs w:val="24"/>
          <w:lang w:eastAsia="ru-RU"/>
        </w:rPr>
        <w:t>5 595 915,00</w:t>
      </w:r>
      <w:r w:rsidRPr="00E817E1">
        <w:rPr>
          <w:rFonts w:ascii="Arial" w:eastAsia="Times New Roman" w:hAnsi="Arial" w:cs="Arial"/>
          <w:sz w:val="24"/>
          <w:szCs w:val="24"/>
          <w:lang w:eastAsia="ru-RU"/>
        </w:rPr>
        <w:t xml:space="preserve"> руб., увеличение по данному разделу на 800,00 руб.</w:t>
      </w: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253"/>
        <w:gridCol w:w="2409"/>
      </w:tblGrid>
      <w:tr w:rsidR="00E817E1" w:rsidRPr="00E817E1" w:rsidTr="00EB680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Уменьшение (-), Увеличение (+)</w:t>
            </w:r>
          </w:p>
        </w:tc>
      </w:tr>
      <w:bookmarkEnd w:id="1"/>
      <w:tr w:rsidR="00E817E1" w:rsidRPr="00E817E1" w:rsidTr="00EB680C">
        <w:trPr>
          <w:trHeight w:val="499"/>
        </w:trPr>
        <w:tc>
          <w:tcPr>
            <w:tcW w:w="3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340 (Увеличение стоимости материальных запасов)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+800,00</w:t>
            </w:r>
          </w:p>
        </w:tc>
      </w:tr>
    </w:tbl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 xml:space="preserve">Раздел </w:t>
      </w:r>
      <w:r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>0412 «Другие вопросы в области национальной экономики»</w:t>
      </w:r>
      <w:r w:rsidRPr="00E817E1">
        <w:rPr>
          <w:rFonts w:ascii="Arial" w:eastAsia="Times New Roman" w:hAnsi="Arial" w:cs="Arial"/>
          <w:sz w:val="24"/>
          <w:szCs w:val="24"/>
          <w:lang w:eastAsia="ru-RU"/>
        </w:rPr>
        <w:t xml:space="preserve"> 648900,00 руб., увеличение по данному разделу на 593 900,00 рублей </w:t>
      </w: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(Реализация мероприятия в области строительства, архитектуры и градостроительства)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E817E1" w:rsidRPr="00E817E1" w:rsidTr="00EB68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817E1" w:rsidRPr="00E817E1" w:rsidTr="00EB68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-6005,33</w:t>
            </w:r>
          </w:p>
        </w:tc>
      </w:tr>
    </w:tbl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(Актуализация документов градостроительного зонирования)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111"/>
        <w:gridCol w:w="2409"/>
      </w:tblGrid>
      <w:tr w:rsidR="00E817E1" w:rsidRPr="00E817E1" w:rsidTr="00EB68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КВР (код видов расходов)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КОСГУ (классификация операций сектора государственного управления)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Уменьшение(-), Увеличение(+)</w:t>
            </w:r>
          </w:p>
        </w:tc>
      </w:tr>
      <w:tr w:rsidR="00E817E1" w:rsidRPr="00E817E1" w:rsidTr="00EB680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244 (прочая закупка товаров работ и услуг)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226 (Прочие товары, работы и услуги)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+599 905,33</w:t>
            </w:r>
          </w:p>
        </w:tc>
      </w:tr>
    </w:tbl>
    <w:p w:rsidR="00E817E1" w:rsidRPr="00E817E1" w:rsidRDefault="00E817E1" w:rsidP="00E817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b/>
          <w:sz w:val="24"/>
          <w:szCs w:val="24"/>
          <w:lang w:eastAsia="ru-RU"/>
        </w:rPr>
        <w:t>Всего расходы 16 888 419,37 рублей</w:t>
      </w:r>
    </w:p>
    <w:p w:rsidR="00E817E1" w:rsidRPr="00E817E1" w:rsidRDefault="00E817E1" w:rsidP="00E81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817E1">
        <w:rPr>
          <w:rFonts w:ascii="Arial" w:eastAsia="Times New Roman" w:hAnsi="Arial" w:cs="Arial"/>
          <w:sz w:val="24"/>
          <w:szCs w:val="24"/>
          <w:lang w:eastAsia="ru-RU"/>
        </w:rPr>
        <w:t>Начальник финансового отдела администрации МО «</w:t>
      </w:r>
      <w:proofErr w:type="spellStart"/>
      <w:r w:rsidRPr="00E817E1"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 w:rsidRPr="00E817E1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817E1">
        <w:rPr>
          <w:rFonts w:ascii="Arial" w:eastAsia="Times New Roman" w:hAnsi="Arial" w:cs="Arial"/>
          <w:sz w:val="24"/>
          <w:szCs w:val="24"/>
          <w:lang w:eastAsia="ru-RU"/>
        </w:rPr>
        <w:t>Просекина</w:t>
      </w:r>
      <w:proofErr w:type="spellEnd"/>
      <w:r w:rsidRPr="00E817E1">
        <w:rPr>
          <w:rFonts w:ascii="Arial" w:eastAsia="Times New Roman" w:hAnsi="Arial" w:cs="Arial"/>
          <w:sz w:val="24"/>
          <w:szCs w:val="24"/>
          <w:lang w:eastAsia="ru-RU"/>
        </w:rPr>
        <w:t xml:space="preserve"> О.Н.</w:t>
      </w: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46" w:type="dxa"/>
        <w:tblInd w:w="-318" w:type="dxa"/>
        <w:tblLook w:val="04A0" w:firstRow="1" w:lastRow="0" w:firstColumn="1" w:lastColumn="0" w:noHBand="0" w:noVBand="1"/>
      </w:tblPr>
      <w:tblGrid>
        <w:gridCol w:w="2567"/>
        <w:gridCol w:w="4819"/>
        <w:gridCol w:w="2260"/>
      </w:tblGrid>
      <w:tr w:rsidR="00E817E1" w:rsidRPr="00E817E1" w:rsidTr="00EB680C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Приложение № 1</w:t>
            </w:r>
          </w:p>
        </w:tc>
      </w:tr>
      <w:tr w:rsidR="00E817E1" w:rsidRPr="00E817E1" w:rsidTr="00EB680C">
        <w:trPr>
          <w:trHeight w:val="6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                   к Решению Думы муниципального образования "</w:t>
            </w:r>
            <w:proofErr w:type="spellStart"/>
            <w:r w:rsidRPr="00E817E1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lang w:eastAsia="ru-RU"/>
              </w:rPr>
              <w:t>" от 25.08.2023г. №4/28</w:t>
            </w:r>
          </w:p>
        </w:tc>
      </w:tr>
      <w:tr w:rsidR="00E817E1" w:rsidRPr="00E817E1" w:rsidTr="00EB680C">
        <w:trPr>
          <w:trHeight w:val="9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390"/>
        </w:trPr>
        <w:tc>
          <w:tcPr>
            <w:tcW w:w="9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Прогнозируемые доходы  бюджета  МО "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" на 2023 год  </w:t>
            </w:r>
          </w:p>
        </w:tc>
      </w:tr>
      <w:tr w:rsidR="00E817E1" w:rsidRPr="00E817E1" w:rsidTr="00EB680C">
        <w:trPr>
          <w:trHeight w:val="33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405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E817E1" w:rsidRPr="00E817E1" w:rsidTr="00EB68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000 1 00 00000 00 0000 000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ДОХОДЫ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2 724 110,00</w:t>
            </w:r>
          </w:p>
        </w:tc>
      </w:tr>
      <w:tr w:rsidR="00E817E1" w:rsidRPr="00E817E1" w:rsidTr="00EB68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450 000,00</w:t>
            </w:r>
          </w:p>
        </w:tc>
      </w:tr>
      <w:tr w:rsidR="00E817E1" w:rsidRPr="00E817E1" w:rsidTr="00EB68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182 1 01 01000 00 0000 000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Налоги на прибыль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E817E1" w:rsidRPr="00E817E1" w:rsidTr="00EB68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182 1 01 02000 01 0000 110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450 000,00</w:t>
            </w:r>
          </w:p>
        </w:tc>
      </w:tr>
      <w:tr w:rsidR="00E817E1" w:rsidRPr="00E817E1" w:rsidTr="00EB680C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182 1 01 02010 01 0000 110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450 000,00</w:t>
            </w:r>
          </w:p>
        </w:tc>
      </w:tr>
      <w:tr w:rsidR="00E817E1" w:rsidRPr="00E817E1" w:rsidTr="00EB680C">
        <w:trPr>
          <w:trHeight w:val="9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182 1 03 00000 00  0000 000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товары, (работы, услуги), реализуемые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1 950 110,00</w:t>
            </w:r>
          </w:p>
        </w:tc>
      </w:tr>
      <w:tr w:rsidR="00E817E1" w:rsidRPr="00E817E1" w:rsidTr="00EB680C">
        <w:trPr>
          <w:trHeight w:val="11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182 1 03 02000 01 0000 000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1 950 110,00</w:t>
            </w:r>
          </w:p>
        </w:tc>
      </w:tr>
      <w:tr w:rsidR="00E817E1" w:rsidRPr="00E817E1" w:rsidTr="00EB680C">
        <w:trPr>
          <w:trHeight w:val="18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182 1 03 02230 01 0000 110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923 670,00</w:t>
            </w:r>
          </w:p>
        </w:tc>
      </w:tr>
      <w:tr w:rsidR="00E817E1" w:rsidRPr="00E817E1" w:rsidTr="00EB680C">
        <w:trPr>
          <w:trHeight w:val="21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182 1 03 02240 01 0000 110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817E1">
              <w:rPr>
                <w:rFonts w:ascii="Courier New" w:eastAsia="Times New Roman" w:hAnsi="Courier New" w:cs="Courier New"/>
                <w:lang w:eastAsia="ru-RU"/>
              </w:rPr>
              <w:t>инжекторных</w:t>
            </w:r>
            <w:proofErr w:type="spellEnd"/>
            <w:r w:rsidRPr="00E817E1">
              <w:rPr>
                <w:rFonts w:ascii="Courier New" w:eastAsia="Times New Roman" w:hAnsi="Courier New" w:cs="Courier New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6 420,00</w:t>
            </w:r>
          </w:p>
        </w:tc>
      </w:tr>
      <w:tr w:rsidR="00E817E1" w:rsidRPr="00E817E1" w:rsidTr="00EB680C">
        <w:trPr>
          <w:trHeight w:val="19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182 1 03 02250 01 0000 110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1 141 840,00</w:t>
            </w:r>
          </w:p>
        </w:tc>
      </w:tr>
      <w:tr w:rsidR="00E817E1" w:rsidRPr="00E817E1" w:rsidTr="00EB680C">
        <w:trPr>
          <w:trHeight w:val="1920"/>
        </w:trPr>
        <w:tc>
          <w:tcPr>
            <w:tcW w:w="2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182 1 03 02260 01 0000 110 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-121 820,00</w:t>
            </w:r>
          </w:p>
        </w:tc>
      </w:tr>
      <w:tr w:rsidR="00E817E1" w:rsidRPr="00E817E1" w:rsidTr="00EB680C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182 1 05 00000 00 0000 000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совокупный доход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23 000,00</w:t>
            </w:r>
          </w:p>
        </w:tc>
      </w:tr>
      <w:tr w:rsidR="00E817E1" w:rsidRPr="00E817E1" w:rsidTr="00EB680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182 1 05 030000 01 0000 110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Единый сельскохозяйственный налог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23 000,00</w:t>
            </w:r>
          </w:p>
        </w:tc>
      </w:tr>
      <w:tr w:rsidR="00E817E1" w:rsidRPr="00E817E1" w:rsidTr="00EB680C">
        <w:trPr>
          <w:trHeight w:val="4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225 000,00</w:t>
            </w:r>
          </w:p>
        </w:tc>
      </w:tr>
      <w:tr w:rsidR="00E817E1" w:rsidRPr="00E817E1" w:rsidTr="00EB680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182 1 06 01030 00 0000 110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15 000,00</w:t>
            </w:r>
          </w:p>
        </w:tc>
      </w:tr>
      <w:tr w:rsidR="00E817E1" w:rsidRPr="00E817E1" w:rsidTr="00EB680C">
        <w:trPr>
          <w:trHeight w:val="13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182 1 06 01030 10 0000 110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15 000,00</w:t>
            </w:r>
          </w:p>
        </w:tc>
      </w:tr>
      <w:tr w:rsidR="00E817E1" w:rsidRPr="00E817E1" w:rsidTr="00EB680C">
        <w:trPr>
          <w:trHeight w:val="5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182 1 06 06000 00 0000 110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Земельный налог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210 000,00</w:t>
            </w:r>
          </w:p>
        </w:tc>
      </w:tr>
      <w:tr w:rsidR="00E817E1" w:rsidRPr="00E817E1" w:rsidTr="00EB680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182 1 06 06033 10 0000 110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Земельный налог с организаций,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20 000,00</w:t>
            </w:r>
          </w:p>
        </w:tc>
      </w:tr>
      <w:tr w:rsidR="00E817E1" w:rsidRPr="00E817E1" w:rsidTr="00EB680C">
        <w:trPr>
          <w:trHeight w:val="9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182 1 06 06043 10 0000 110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 земельным участком, расположенным в границах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190 000,00</w:t>
            </w:r>
          </w:p>
        </w:tc>
      </w:tr>
      <w:tr w:rsidR="00E817E1" w:rsidRPr="00E817E1" w:rsidTr="00EB680C">
        <w:trPr>
          <w:trHeight w:val="19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069 1 11 05025 10 0000 120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аренды,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76 000,00</w:t>
            </w:r>
          </w:p>
        </w:tc>
      </w:tr>
      <w:tr w:rsidR="00E817E1" w:rsidRPr="00E817E1" w:rsidTr="00EB680C">
        <w:trPr>
          <w:trHeight w:val="540"/>
        </w:trPr>
        <w:tc>
          <w:tcPr>
            <w:tcW w:w="2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 СОБСТВЕННЫХ ДОХОДОВ :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2 724 110,00</w:t>
            </w:r>
          </w:p>
        </w:tc>
      </w:tr>
      <w:tr w:rsidR="00E817E1" w:rsidRPr="00E817E1" w:rsidTr="00EB680C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11 685 400,00</w:t>
            </w:r>
          </w:p>
        </w:tc>
      </w:tr>
      <w:tr w:rsidR="00E817E1" w:rsidRPr="00E817E1" w:rsidTr="00EB680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955 2 02 00000 00 0000 150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11 685 400,00</w:t>
            </w:r>
          </w:p>
        </w:tc>
      </w:tr>
      <w:tr w:rsidR="00E817E1" w:rsidRPr="00E817E1" w:rsidTr="00EB680C">
        <w:trPr>
          <w:trHeight w:val="7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955 2 02 10000 00 0000 150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10 497 300,00</w:t>
            </w:r>
          </w:p>
        </w:tc>
      </w:tr>
      <w:tr w:rsidR="00E817E1" w:rsidRPr="00E817E1" w:rsidTr="00EB680C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955 2 02 16001 00 0000 150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 за счет субвенции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8 462 400,00</w:t>
            </w:r>
          </w:p>
        </w:tc>
      </w:tr>
      <w:tr w:rsidR="00E817E1" w:rsidRPr="00E817E1" w:rsidTr="00EB680C">
        <w:trPr>
          <w:trHeight w:val="141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lastRenderedPageBreak/>
              <w:t>955 2 02 16001 00 0000 150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Дотации бюджетам сельских поселений на выравнивание 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2 034 900,00</w:t>
            </w:r>
          </w:p>
        </w:tc>
      </w:tr>
      <w:tr w:rsidR="00E817E1" w:rsidRPr="00E817E1" w:rsidTr="00EB680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955 2 02 20000 00 0000 150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1 012 900,00</w:t>
            </w:r>
          </w:p>
        </w:tc>
      </w:tr>
      <w:tr w:rsidR="00E817E1" w:rsidRPr="00E817E1" w:rsidTr="00EB680C">
        <w:trPr>
          <w:trHeight w:val="4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955 2 02 29999 00 0000 150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Прочие субсидии 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1 012 900,00</w:t>
            </w:r>
          </w:p>
        </w:tc>
      </w:tr>
      <w:tr w:rsidR="00E817E1" w:rsidRPr="00E817E1" w:rsidTr="00EB680C">
        <w:trPr>
          <w:trHeight w:val="5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1 012 900,00</w:t>
            </w:r>
          </w:p>
        </w:tc>
      </w:tr>
      <w:tr w:rsidR="00E817E1" w:rsidRPr="00E817E1" w:rsidTr="00EB680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Субсидии в местные бюджеты на реализацию мероприятий  перечня проектов народных инициатив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419 000,00</w:t>
            </w:r>
          </w:p>
        </w:tc>
      </w:tr>
      <w:tr w:rsidR="00E817E1" w:rsidRPr="00E817E1" w:rsidTr="00EB680C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955 2 02 29999 10 0000 150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Субсидии местным бюджетам на актуализацию документов градостроительного зонирования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593 900,00</w:t>
            </w:r>
          </w:p>
        </w:tc>
      </w:tr>
      <w:tr w:rsidR="00E817E1" w:rsidRPr="00E817E1" w:rsidTr="00EB680C">
        <w:trPr>
          <w:trHeight w:val="78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955 2 02  03000 00 0000 150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174 400,00</w:t>
            </w:r>
          </w:p>
        </w:tc>
      </w:tr>
      <w:tr w:rsidR="00E817E1" w:rsidRPr="00E817E1" w:rsidTr="00EB680C">
        <w:trPr>
          <w:trHeight w:val="10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955 2 02 35118 00 0000 150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173 700,00</w:t>
            </w:r>
          </w:p>
        </w:tc>
      </w:tr>
      <w:tr w:rsidR="00E817E1" w:rsidRPr="00E817E1" w:rsidTr="00EB680C">
        <w:trPr>
          <w:trHeight w:val="12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955 2 02 35118 10 0000 150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173 700,00</w:t>
            </w:r>
          </w:p>
        </w:tc>
      </w:tr>
      <w:tr w:rsidR="00E817E1" w:rsidRPr="00E817E1" w:rsidTr="00EB680C">
        <w:trPr>
          <w:trHeight w:val="10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955 2 02 30024 00 0000 150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9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955 2 02 30024 10 0000 150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Субвенции  бюджетам сельских поселений  на выполнение передаваемых полномочий субъектов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6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955 2 02 49999 10 0000 150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800,00</w:t>
            </w:r>
          </w:p>
        </w:tc>
      </w:tr>
      <w:tr w:rsidR="00E817E1" w:rsidRPr="00E817E1" w:rsidTr="00EB680C">
        <w:trPr>
          <w:trHeight w:val="3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ВСЕГО  ДОХОДОВ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14 409 510,00</w:t>
            </w:r>
          </w:p>
        </w:tc>
      </w:tr>
      <w:tr w:rsidR="00E817E1" w:rsidRPr="00E817E1" w:rsidTr="00EB680C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Дефицит 3,75 % от собственных доходов (97407 рублей) с учетом остатка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2 478 909,37</w:t>
            </w:r>
          </w:p>
        </w:tc>
      </w:tr>
      <w:tr w:rsidR="00E817E1" w:rsidRPr="00E817E1" w:rsidTr="00EB68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16 888 419,37</w:t>
            </w:r>
          </w:p>
        </w:tc>
      </w:tr>
      <w:tr w:rsidR="00E817E1" w:rsidRPr="00E817E1" w:rsidTr="00EB680C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Остаток на 01.01.2023г.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2 381 502,37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E817E1" w:rsidRPr="00E817E1" w:rsidTr="00EB680C">
        <w:trPr>
          <w:trHeight w:val="27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в. том числе: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817E1" w:rsidRPr="00E817E1" w:rsidTr="00EB680C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акцизы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1 061 697,53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E817E1" w:rsidRPr="00E817E1" w:rsidTr="00EB680C">
        <w:trPr>
          <w:trHeight w:val="37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собственные доходы =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1 319 804,84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</w:tbl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33"/>
        <w:gridCol w:w="3544"/>
        <w:gridCol w:w="2835"/>
        <w:gridCol w:w="2037"/>
      </w:tblGrid>
      <w:tr w:rsidR="00E817E1" w:rsidRPr="00E817E1" w:rsidTr="00EB680C">
        <w:trPr>
          <w:trHeight w:val="300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lastRenderedPageBreak/>
              <w:t>Приложение № 3</w:t>
            </w:r>
          </w:p>
        </w:tc>
      </w:tr>
      <w:tr w:rsidR="00E817E1" w:rsidRPr="00E817E1" w:rsidTr="00EB680C">
        <w:trPr>
          <w:trHeight w:val="67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 w:rsidRPr="00E817E1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lang w:eastAsia="ru-RU"/>
              </w:rPr>
              <w:t>" от 25.08.2023г. №4/28</w:t>
            </w:r>
          </w:p>
        </w:tc>
      </w:tr>
      <w:tr w:rsidR="00E817E1" w:rsidRPr="00E817E1" w:rsidTr="00EB680C">
        <w:trPr>
          <w:trHeight w:val="18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735"/>
        </w:trPr>
        <w:tc>
          <w:tcPr>
            <w:tcW w:w="9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дефицита  бюджета  муниципального образования  "</w:t>
            </w:r>
            <w:proofErr w:type="spellStart"/>
            <w:r w:rsidRPr="00E817E1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lang w:eastAsia="ru-RU"/>
              </w:rPr>
              <w:t>"  на  2023 год</w:t>
            </w:r>
          </w:p>
        </w:tc>
      </w:tr>
      <w:tr w:rsidR="00E817E1" w:rsidRPr="00E817E1" w:rsidTr="00EB680C">
        <w:trPr>
          <w:trHeight w:val="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118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Код главного администратора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Код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000 01 00 00 00 00 0000 000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2 478 909,37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000 01 02 00 00 00 0000 000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E817E1" w:rsidRPr="00E817E1" w:rsidTr="00EB680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000 01 02 00 00 00 0000 700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E817E1" w:rsidRPr="00E817E1" w:rsidTr="00EB680C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Привлечение 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000 01 02 00 00 10 0000 710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97 407,00</w:t>
            </w:r>
          </w:p>
        </w:tc>
      </w:tr>
      <w:tr w:rsidR="00E817E1" w:rsidRPr="00E817E1" w:rsidTr="00EB680C">
        <w:trPr>
          <w:trHeight w:val="12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000 01 02 00 00 00 0000 810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817E1" w:rsidRPr="00E817E1" w:rsidTr="00EB680C">
        <w:trPr>
          <w:trHeight w:val="585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000 01 02 00 00 10 0000 810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000 01 05 00 00 00 0000 000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2 381 502,37</w:t>
            </w:r>
          </w:p>
        </w:tc>
      </w:tr>
      <w:tr w:rsidR="00E817E1" w:rsidRPr="00E817E1" w:rsidTr="00EB680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000 01 05 00 00 00 0000 500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-14 506 917,00</w:t>
            </w:r>
          </w:p>
        </w:tc>
      </w:tr>
      <w:tr w:rsidR="00E817E1" w:rsidRPr="00E817E1" w:rsidTr="00EB680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000 01 05 02 00 00 0000 500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-14 506 917,00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000 01 05 02 01 00 0000 510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-14 506 917,00</w:t>
            </w:r>
          </w:p>
        </w:tc>
      </w:tr>
      <w:tr w:rsidR="00E817E1" w:rsidRPr="00E817E1" w:rsidTr="00EB680C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000 01 05 02 01 10 0000 510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-14 009 624,00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000 01 05 00 00 00 0000 600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16 888 419,37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000 01 05 02 00 00 0000 600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16 888 419,37</w:t>
            </w:r>
          </w:p>
        </w:tc>
      </w:tr>
      <w:tr w:rsidR="00E817E1" w:rsidRPr="00E817E1" w:rsidTr="00EB680C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000 01 05 02 01 00 0000 610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16 888 419,37</w:t>
            </w:r>
          </w:p>
        </w:tc>
      </w:tr>
      <w:tr w:rsidR="00E817E1" w:rsidRPr="00E817E1" w:rsidTr="00EB680C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000 01 05 02 01 10 0000 610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16 888 419,37</w:t>
            </w:r>
          </w:p>
        </w:tc>
      </w:tr>
      <w:tr w:rsidR="00E817E1" w:rsidRPr="00E817E1" w:rsidTr="00EB680C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000 01 06 00 00 00 0000 000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</w:tbl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215" w:type="dxa"/>
        <w:tblInd w:w="-459" w:type="dxa"/>
        <w:tblLook w:val="04A0" w:firstRow="1" w:lastRow="0" w:firstColumn="1" w:lastColumn="0" w:noHBand="0" w:noVBand="1"/>
      </w:tblPr>
      <w:tblGrid>
        <w:gridCol w:w="4268"/>
        <w:gridCol w:w="840"/>
        <w:gridCol w:w="800"/>
        <w:gridCol w:w="1747"/>
        <w:gridCol w:w="600"/>
        <w:gridCol w:w="1960"/>
      </w:tblGrid>
      <w:tr w:rsidR="00E817E1" w:rsidRPr="00E817E1" w:rsidTr="00EB680C">
        <w:trPr>
          <w:trHeight w:val="39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Приложение №4</w:t>
            </w:r>
          </w:p>
        </w:tc>
      </w:tr>
      <w:tr w:rsidR="00E817E1" w:rsidRPr="00E817E1" w:rsidTr="00EB680C">
        <w:trPr>
          <w:trHeight w:val="70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к Решению Думы муниципального образования "</w:t>
            </w:r>
            <w:proofErr w:type="spellStart"/>
            <w:r w:rsidRPr="00E817E1">
              <w:rPr>
                <w:rFonts w:ascii="Courier New" w:eastAsia="Times New Roman" w:hAnsi="Courier New" w:cs="Courier New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lang w:eastAsia="ru-RU"/>
              </w:rPr>
              <w:t>" от 25.08.2023г. № 4/28</w:t>
            </w:r>
          </w:p>
        </w:tc>
      </w:tr>
      <w:tr w:rsidR="00E817E1" w:rsidRPr="00E817E1" w:rsidTr="00EB680C">
        <w:trPr>
          <w:trHeight w:val="300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375"/>
        </w:trPr>
        <w:tc>
          <w:tcPr>
            <w:tcW w:w="102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ВЕДОМСТВЕННАЯ СТРУКТУРА РАСХОДОВ  БЮДЖЕТА МУНИЦИПАЛЬНОГО ОБРАЗОВАНИЯ "ХАРАТСКОЕ" НА 2023 ГОД </w:t>
            </w:r>
          </w:p>
        </w:tc>
      </w:tr>
      <w:tr w:rsidR="00E817E1" w:rsidRPr="00E817E1" w:rsidTr="00EB680C">
        <w:trPr>
          <w:trHeight w:val="25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7E1" w:rsidRPr="00E817E1" w:rsidTr="00EB680C">
        <w:trPr>
          <w:trHeight w:val="255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ГРБС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E817E1">
              <w:rPr>
                <w:rFonts w:ascii="Courier New" w:eastAsia="Times New Roman" w:hAnsi="Courier New" w:cs="Courier New"/>
                <w:lang w:eastAsia="ru-RU"/>
              </w:rPr>
              <w:t>РзПз</w:t>
            </w:r>
            <w:proofErr w:type="spellEnd"/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ВР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Сумма</w:t>
            </w:r>
          </w:p>
        </w:tc>
      </w:tr>
      <w:tr w:rsidR="00E817E1" w:rsidRPr="00E817E1" w:rsidTr="00EB680C">
        <w:trPr>
          <w:trHeight w:val="255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2023 год</w:t>
            </w:r>
          </w:p>
        </w:tc>
      </w:tr>
      <w:tr w:rsidR="00E817E1" w:rsidRPr="00E817E1" w:rsidTr="00EB680C">
        <w:trPr>
          <w:trHeight w:val="360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E817E1" w:rsidRPr="00E817E1" w:rsidTr="00EB680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Администрация МО "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12 403 261,60</w:t>
            </w:r>
          </w:p>
        </w:tc>
      </w:tr>
      <w:tr w:rsidR="00E817E1" w:rsidRPr="00E817E1" w:rsidTr="00EB680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7 336 848,07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Руководство и управление в сфере установленных функций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1 539 144,00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1 182 139,00</w:t>
            </w:r>
          </w:p>
        </w:tc>
      </w:tr>
      <w:tr w:rsidR="00E817E1" w:rsidRPr="00E817E1" w:rsidTr="00EB680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91 1 01 90110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357 005,00</w:t>
            </w:r>
          </w:p>
        </w:tc>
      </w:tr>
      <w:tr w:rsidR="00E817E1" w:rsidRPr="00E817E1" w:rsidTr="00EB680C">
        <w:trPr>
          <w:trHeight w:val="12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5 595 915,00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5 595 915,00</w:t>
            </w:r>
          </w:p>
        </w:tc>
      </w:tr>
      <w:tr w:rsidR="00E817E1" w:rsidRPr="00E817E1" w:rsidTr="00EB680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работников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4 695 618,00</w:t>
            </w:r>
          </w:p>
        </w:tc>
      </w:tr>
      <w:tr w:rsidR="00E817E1" w:rsidRPr="00E817E1" w:rsidTr="00EB680C">
        <w:trPr>
          <w:trHeight w:val="11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 управления 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4 695 618,00</w:t>
            </w:r>
          </w:p>
        </w:tc>
      </w:tr>
      <w:tr w:rsidR="00E817E1" w:rsidRPr="00E817E1" w:rsidTr="00EB680C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4 695 618,00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3 606 350,00</w:t>
            </w:r>
          </w:p>
        </w:tc>
      </w:tr>
      <w:tr w:rsidR="00E817E1" w:rsidRPr="00E817E1" w:rsidTr="00EB680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1 089 268,00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ОМСУ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886 297,00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886 297,00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886 297,00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91 000,00</w:t>
            </w:r>
          </w:p>
        </w:tc>
      </w:tr>
      <w:tr w:rsidR="00E817E1" w:rsidRPr="00E817E1" w:rsidTr="00EB680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585 297,00</w:t>
            </w:r>
          </w:p>
        </w:tc>
      </w:tr>
      <w:tr w:rsidR="00E817E1" w:rsidRPr="00E817E1" w:rsidTr="00EB680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210 000,00</w:t>
            </w:r>
          </w:p>
        </w:tc>
      </w:tr>
      <w:tr w:rsidR="00E817E1" w:rsidRPr="00E817E1" w:rsidTr="00EB680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14 000,00</w:t>
            </w:r>
          </w:p>
        </w:tc>
      </w:tr>
      <w:tr w:rsidR="00E817E1" w:rsidRPr="00E817E1" w:rsidTr="00EB680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14 000,00</w:t>
            </w:r>
          </w:p>
        </w:tc>
      </w:tr>
      <w:tr w:rsidR="00E817E1" w:rsidRPr="00E817E1" w:rsidTr="00EB680C">
        <w:trPr>
          <w:trHeight w:val="2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91 1 02 90120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4 000,00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191 089,07</w:t>
            </w:r>
          </w:p>
        </w:tc>
      </w:tr>
      <w:tr w:rsidR="00E817E1" w:rsidRPr="00E817E1" w:rsidTr="00EB68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191 089,07</w:t>
            </w:r>
          </w:p>
        </w:tc>
      </w:tr>
      <w:tr w:rsidR="00E817E1" w:rsidRPr="00E817E1" w:rsidTr="00EB680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Проведение выборов и референдумов Главы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95 544,54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95 544,54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91 1 16 90120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95 544,54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95 544,53</w:t>
            </w:r>
          </w:p>
        </w:tc>
      </w:tr>
      <w:tr w:rsidR="00E817E1" w:rsidRPr="00E817E1" w:rsidTr="00EB680C">
        <w:trPr>
          <w:trHeight w:val="2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95 544,53</w:t>
            </w:r>
          </w:p>
        </w:tc>
      </w:tr>
      <w:tr w:rsidR="00E817E1" w:rsidRPr="00E817E1" w:rsidTr="00EB68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91 1 17 90120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95 544,53</w:t>
            </w:r>
          </w:p>
        </w:tc>
      </w:tr>
      <w:tr w:rsidR="00E817E1" w:rsidRPr="00E817E1" w:rsidTr="00EB680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(местных администраций)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непредвиденных расходов за счет средств резервного фонда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91 1 03 90130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3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переданных государственных полномочий Российской Федерации и Иркутской области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9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14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8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91 2 04 73150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700,00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173 700,00</w:t>
            </w:r>
          </w:p>
        </w:tc>
      </w:tr>
      <w:tr w:rsidR="00E817E1" w:rsidRPr="00E817E1" w:rsidTr="00EB680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</w:tr>
      <w:tr w:rsidR="00E817E1" w:rsidRPr="00E817E1" w:rsidTr="00EB680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173 700,00</w:t>
            </w:r>
          </w:p>
        </w:tc>
      </w:tr>
      <w:tr w:rsidR="00E817E1" w:rsidRPr="00E817E1" w:rsidTr="00EB680C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161 100,00</w:t>
            </w:r>
          </w:p>
        </w:tc>
      </w:tr>
      <w:tr w:rsidR="00E817E1" w:rsidRPr="00E817E1" w:rsidTr="00EB680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муниципальных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161 100,00</w:t>
            </w:r>
          </w:p>
        </w:tc>
      </w:tr>
      <w:tr w:rsidR="00E817E1" w:rsidRPr="00E817E1" w:rsidTr="00EB680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123 732,00</w:t>
            </w:r>
          </w:p>
        </w:tc>
      </w:tr>
      <w:tr w:rsidR="00E817E1" w:rsidRPr="00E817E1" w:rsidTr="00EB680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государственным (муниципальных) органов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37 368,00</w:t>
            </w:r>
          </w:p>
        </w:tc>
      </w:tr>
      <w:tr w:rsidR="00E817E1" w:rsidRPr="00E817E1" w:rsidTr="00EB680C">
        <w:trPr>
          <w:trHeight w:val="10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E817E1" w:rsidRPr="00E817E1" w:rsidTr="00EB680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E817E1" w:rsidRPr="00E817E1" w:rsidTr="00EB680C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91 2 02 51180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91 2 05 51180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12 600,00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БЕЗОПАСНОСТЬ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4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4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Муниципальная программа МО "</w:t>
            </w:r>
            <w:proofErr w:type="spellStart"/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"Обеспечение пожарной безопасности в границах МО "</w:t>
            </w:r>
            <w:proofErr w:type="spellStart"/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 на 2022-2024г.г."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основного мероприятия муниципальных программ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100 000,00</w:t>
            </w:r>
          </w:p>
        </w:tc>
      </w:tr>
      <w:tr w:rsidR="00E817E1" w:rsidRPr="00E817E1" w:rsidTr="00EB680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79 5 01 90140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90 000,00</w:t>
            </w:r>
          </w:p>
        </w:tc>
      </w:tr>
      <w:tr w:rsidR="00E817E1" w:rsidRPr="00E817E1" w:rsidTr="00EB68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3 660 707,53</w:t>
            </w:r>
          </w:p>
        </w:tc>
      </w:tr>
      <w:tr w:rsidR="00E817E1" w:rsidRPr="00E817E1" w:rsidTr="00EB680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Создание условий для устойчивого экономического развития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Дорожный фонд МО "</w:t>
            </w:r>
            <w:proofErr w:type="spellStart"/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lang w:eastAsia="ru-RU"/>
              </w:rPr>
              <w:t>Реализация мероприятий по поддержке дорожного хозяйства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7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91 4 06 90150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3 011 807,53</w:t>
            </w:r>
          </w:p>
        </w:tc>
      </w:tr>
      <w:tr w:rsidR="00E817E1" w:rsidRPr="00E817E1" w:rsidTr="00EB68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648 900,00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Обеспечение эффективного управления и использования муниципального имущества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48 994,67</w:t>
            </w:r>
          </w:p>
        </w:tc>
      </w:tr>
      <w:tr w:rsidR="00E817E1" w:rsidRPr="00E817E1" w:rsidTr="00EB680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Реализация мероприятия в области строительства, архитектуры и градостроительства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48 994,67</w:t>
            </w:r>
          </w:p>
        </w:tc>
      </w:tr>
      <w:tr w:rsidR="00E817E1" w:rsidRPr="00E817E1" w:rsidTr="00EB680C">
        <w:trPr>
          <w:trHeight w:val="70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48 994,67</w:t>
            </w:r>
          </w:p>
        </w:tc>
      </w:tr>
      <w:tr w:rsidR="00E817E1" w:rsidRPr="00E817E1" w:rsidTr="00EB680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48 994,67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91 4 07 90160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48 994,67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Актуализация документов градостроительного зонирования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593 900,00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Актуализация документов градостроительного зонирования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4 07 S2984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6 005,33</w:t>
            </w:r>
          </w:p>
        </w:tc>
      </w:tr>
      <w:tr w:rsidR="00E817E1" w:rsidRPr="00E817E1" w:rsidTr="00EB680C">
        <w:trPr>
          <w:trHeight w:val="7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876 985,00</w:t>
            </w:r>
          </w:p>
        </w:tc>
      </w:tr>
      <w:tr w:rsidR="00E817E1" w:rsidRPr="00E817E1" w:rsidTr="00EB680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876 985,00</w:t>
            </w:r>
          </w:p>
        </w:tc>
      </w:tr>
      <w:tr w:rsidR="00E817E1" w:rsidRPr="00E817E1" w:rsidTr="00EB680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Развитие жилищно-коммунального хозяйства и благоустройства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876 985,00</w:t>
            </w:r>
          </w:p>
        </w:tc>
      </w:tr>
      <w:tr w:rsidR="00E817E1" w:rsidRPr="00E817E1" w:rsidTr="00EB680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уборка и содержание территории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157 679,00</w:t>
            </w:r>
          </w:p>
        </w:tc>
      </w:tr>
      <w:tr w:rsidR="00E817E1" w:rsidRPr="00E817E1" w:rsidTr="00EB680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157 679,00</w:t>
            </w:r>
          </w:p>
        </w:tc>
      </w:tr>
      <w:tr w:rsidR="00E817E1" w:rsidRPr="00E817E1" w:rsidTr="00EB680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157 679,00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157 679,00</w:t>
            </w:r>
          </w:p>
        </w:tc>
      </w:tr>
      <w:tr w:rsidR="00E817E1" w:rsidRPr="00E817E1" w:rsidTr="00EB680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157 679,00</w:t>
            </w:r>
          </w:p>
        </w:tc>
      </w:tr>
      <w:tr w:rsidR="00E817E1" w:rsidRPr="00E817E1" w:rsidTr="00EB680C">
        <w:trPr>
          <w:trHeight w:val="13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Реализация мероприятий перечня народных инициатив расходы за счет средств областного бюджета  - Благоустройство территории кладбища МО «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с.Харат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ул.Мира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1В (изготовление и установка ограждения)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282 380,30</w:t>
            </w:r>
          </w:p>
        </w:tc>
      </w:tr>
      <w:tr w:rsidR="00E817E1" w:rsidRPr="00E817E1" w:rsidTr="00EB680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282 380,30</w:t>
            </w:r>
          </w:p>
        </w:tc>
      </w:tr>
      <w:tr w:rsidR="00E817E1" w:rsidRPr="00E817E1" w:rsidTr="00EB680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282 380,30</w:t>
            </w:r>
          </w:p>
        </w:tc>
      </w:tr>
      <w:tr w:rsidR="00E817E1" w:rsidRPr="00E817E1" w:rsidTr="00EB680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282 380,30</w:t>
            </w:r>
          </w:p>
        </w:tc>
      </w:tr>
      <w:tr w:rsidR="00E817E1" w:rsidRPr="00E817E1" w:rsidTr="00EB680C">
        <w:trPr>
          <w:trHeight w:val="12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Реализация мероприятий перечня народных инициатив расходы за счет средств областного бюджета  - Благоустройство территории кладбища МО «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» 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с.Харат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ул.Мира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, 1В (изготовление и установка ограждения)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2 852,70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2 852,70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2 852,70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08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2 852,70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содержание водонапорных башен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91 5 09 00000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408 500,00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408 500,00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408 500,00</w:t>
            </w:r>
          </w:p>
        </w:tc>
      </w:tr>
      <w:tr w:rsidR="00E817E1" w:rsidRPr="00E817E1" w:rsidTr="00EB680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408 500,00</w:t>
            </w:r>
          </w:p>
        </w:tc>
      </w:tr>
      <w:tr w:rsidR="00E817E1" w:rsidRPr="00E817E1" w:rsidTr="00EB680C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358 500,00</w:t>
            </w:r>
          </w:p>
        </w:tc>
      </w:tr>
      <w:tr w:rsidR="00E817E1" w:rsidRPr="00E817E1" w:rsidTr="00EB680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91 5 09 90170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50 000,00</w:t>
            </w:r>
          </w:p>
        </w:tc>
      </w:tr>
      <w:tr w:rsidR="00E817E1" w:rsidRPr="00E817E1" w:rsidTr="00EB680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Основное мероприятие по благоустройству - аренда опор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817E1" w:rsidRPr="00E817E1" w:rsidTr="00EB680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Исполнение основного мероприятия по благоустройству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817E1" w:rsidRPr="00E817E1" w:rsidTr="00EB680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817E1" w:rsidRPr="00E817E1" w:rsidTr="00EB680C">
        <w:trPr>
          <w:trHeight w:val="52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91 5 10 90170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25 573,00</w:t>
            </w:r>
          </w:p>
        </w:tc>
      </w:tr>
      <w:tr w:rsidR="00E817E1" w:rsidRPr="00E817E1" w:rsidTr="00EB680C">
        <w:trPr>
          <w:trHeight w:val="5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4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Доплаты к пенсии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Пенсия за выслугу лет лицам, замещавшим муниципальные должности и лицам, замещавшими должности в органах муниципальной власти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91 1 11 90180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182 856,00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 бюджетной системы Российской Федерации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общего характера бюджетам  субъектов Российской Федерации и муниципальных образований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 из бюджетов поселений бюджету муниципального района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5ОО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91 8 13 90210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54О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72 165,00</w:t>
            </w:r>
          </w:p>
        </w:tc>
      </w:tr>
      <w:tr w:rsidR="00E817E1" w:rsidRPr="00E817E1" w:rsidTr="00EB680C">
        <w:trPr>
          <w:trHeight w:val="3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МКУ КДЦ МО "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4 485 157,77</w:t>
            </w:r>
          </w:p>
        </w:tc>
      </w:tr>
      <w:tr w:rsidR="00E817E1" w:rsidRPr="00E817E1" w:rsidTr="00EB680C">
        <w:trPr>
          <w:trHeight w:val="4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4 485 157,77</w:t>
            </w:r>
          </w:p>
        </w:tc>
      </w:tr>
      <w:tr w:rsidR="00E817E1" w:rsidRPr="00E817E1" w:rsidTr="00EB680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Непрограммные расходы бюджета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4 485 157,77</w:t>
            </w:r>
          </w:p>
        </w:tc>
      </w:tr>
      <w:tr w:rsidR="00E817E1" w:rsidRPr="00E817E1" w:rsidTr="00EB68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Прочие мероприятия в сфере культуры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91 7 00 00000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4 485 157,77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досуговой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3 832 991,77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по оплате труда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2 743 160,77</w:t>
            </w:r>
          </w:p>
        </w:tc>
      </w:tr>
      <w:tr w:rsidR="00E817E1" w:rsidRPr="00E817E1" w:rsidTr="00EB680C">
        <w:trPr>
          <w:trHeight w:val="12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2 743 160,77</w:t>
            </w:r>
          </w:p>
        </w:tc>
      </w:tr>
      <w:tr w:rsidR="00E817E1" w:rsidRPr="00E817E1" w:rsidTr="00EB680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2 743 160,77</w:t>
            </w:r>
          </w:p>
        </w:tc>
      </w:tr>
      <w:tr w:rsidR="00E817E1" w:rsidRPr="00E817E1" w:rsidTr="00EB680C">
        <w:trPr>
          <w:trHeight w:val="5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2 107 500,00</w:t>
            </w:r>
          </w:p>
        </w:tc>
      </w:tr>
      <w:tr w:rsidR="00E817E1" w:rsidRPr="00E817E1" w:rsidTr="00EB680C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635 660,77</w:t>
            </w:r>
          </w:p>
        </w:tc>
      </w:tr>
      <w:tr w:rsidR="00E817E1" w:rsidRPr="00E817E1" w:rsidTr="00EB680C">
        <w:trPr>
          <w:trHeight w:val="49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обеспечение функций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950 831,00</w:t>
            </w:r>
          </w:p>
        </w:tc>
      </w:tr>
      <w:tr w:rsidR="00E817E1" w:rsidRPr="00E817E1" w:rsidTr="00EB680C">
        <w:trPr>
          <w:trHeight w:val="6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950 831,00</w:t>
            </w:r>
          </w:p>
        </w:tc>
      </w:tr>
      <w:tr w:rsidR="00E817E1" w:rsidRPr="00E817E1" w:rsidTr="00EB680C">
        <w:trPr>
          <w:trHeight w:val="6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950 831,00</w:t>
            </w:r>
          </w:p>
        </w:tc>
      </w:tr>
      <w:tr w:rsidR="00E817E1" w:rsidRPr="00E817E1" w:rsidTr="00EB680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47 520,00</w:t>
            </w:r>
          </w:p>
        </w:tc>
      </w:tr>
      <w:tr w:rsidR="00E817E1" w:rsidRPr="00E817E1" w:rsidTr="00EB680C">
        <w:trPr>
          <w:trHeight w:val="75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903 311,00</w:t>
            </w:r>
          </w:p>
        </w:tc>
      </w:tr>
      <w:tr w:rsidR="00E817E1" w:rsidRPr="00E817E1" w:rsidTr="00EB680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E817E1" w:rsidRPr="00E817E1" w:rsidTr="00EB680C">
        <w:trPr>
          <w:trHeight w:val="5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0,00</w:t>
            </w:r>
          </w:p>
        </w:tc>
      </w:tr>
      <w:tr w:rsidR="00E817E1" w:rsidRPr="00E817E1" w:rsidTr="00EB680C">
        <w:trPr>
          <w:trHeight w:val="5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1 000,00</w:t>
            </w:r>
          </w:p>
        </w:tc>
      </w:tr>
      <w:tr w:rsidR="00E817E1" w:rsidRPr="00E817E1" w:rsidTr="00EB68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Реализация мероприятий перечня народных инициатив расходы за счет средств областного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136 619,70</w:t>
            </w:r>
          </w:p>
        </w:tc>
      </w:tr>
      <w:tr w:rsidR="00E817E1" w:rsidRPr="00E817E1" w:rsidTr="00EB680C">
        <w:trPr>
          <w:trHeight w:val="6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136 619,70</w:t>
            </w:r>
          </w:p>
        </w:tc>
      </w:tr>
      <w:tr w:rsidR="00E817E1" w:rsidRPr="00E817E1" w:rsidTr="00EB680C">
        <w:trPr>
          <w:trHeight w:val="60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136 619,70</w:t>
            </w:r>
          </w:p>
        </w:tc>
      </w:tr>
      <w:tr w:rsidR="00E817E1" w:rsidRPr="00E817E1" w:rsidTr="00EB680C">
        <w:trPr>
          <w:trHeight w:val="7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136 619,70</w:t>
            </w:r>
          </w:p>
        </w:tc>
      </w:tr>
      <w:tr w:rsidR="00E817E1" w:rsidRPr="00E817E1" w:rsidTr="00EB680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 xml:space="preserve"> - Реализация мероприятий перечня народных инициатив расходы за счет средств местного бюджета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1 380,30</w:t>
            </w:r>
          </w:p>
        </w:tc>
      </w:tr>
      <w:tr w:rsidR="00E817E1" w:rsidRPr="00E817E1" w:rsidTr="00EB680C">
        <w:trPr>
          <w:trHeight w:val="5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1 380,30</w:t>
            </w:r>
          </w:p>
        </w:tc>
      </w:tr>
      <w:tr w:rsidR="00E817E1" w:rsidRPr="00E817E1" w:rsidTr="00EB680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1 380,30</w:t>
            </w:r>
          </w:p>
        </w:tc>
      </w:tr>
      <w:tr w:rsidR="00E817E1" w:rsidRPr="00E817E1" w:rsidTr="00EB680C">
        <w:trPr>
          <w:trHeight w:val="7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14 S2370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1 380,30</w:t>
            </w:r>
          </w:p>
        </w:tc>
      </w:tr>
      <w:tr w:rsidR="00E817E1" w:rsidRPr="00E817E1" w:rsidTr="00EB68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Обеспечение библиотечной деятельности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91 7 15 00000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652 166,00</w:t>
            </w:r>
          </w:p>
        </w:tc>
      </w:tr>
      <w:tr w:rsidR="00E817E1" w:rsidRPr="00E817E1" w:rsidTr="00EB680C">
        <w:trPr>
          <w:trHeight w:val="4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642 166,00</w:t>
            </w:r>
          </w:p>
        </w:tc>
      </w:tr>
      <w:tr w:rsidR="00E817E1" w:rsidRPr="00E817E1" w:rsidTr="00EB680C">
        <w:trPr>
          <w:trHeight w:val="118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642 166,00</w:t>
            </w:r>
          </w:p>
        </w:tc>
      </w:tr>
      <w:tr w:rsidR="00E817E1" w:rsidRPr="00E817E1" w:rsidTr="00EB680C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Расходы на выплаты персоналу казённых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642 166,00</w:t>
            </w:r>
          </w:p>
        </w:tc>
      </w:tr>
      <w:tr w:rsidR="00E817E1" w:rsidRPr="00E817E1" w:rsidTr="00EB680C">
        <w:trPr>
          <w:trHeight w:val="46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493 220,00</w:t>
            </w:r>
          </w:p>
        </w:tc>
      </w:tr>
      <w:tr w:rsidR="00E817E1" w:rsidRPr="00E817E1" w:rsidTr="00EB680C">
        <w:trPr>
          <w:trHeight w:val="81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148 946,00</w:t>
            </w:r>
          </w:p>
        </w:tc>
      </w:tr>
      <w:tr w:rsidR="00E817E1" w:rsidRPr="00E817E1" w:rsidTr="00EB680C">
        <w:trPr>
          <w:trHeight w:val="6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Закупка товаров, работ и услуг для обеспечения (государственных) муниципальных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91 7 15 90320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10 000,00</w:t>
            </w:r>
          </w:p>
        </w:tc>
      </w:tr>
      <w:tr w:rsidR="00E817E1" w:rsidRPr="00E817E1" w:rsidTr="00EB680C">
        <w:trPr>
          <w:trHeight w:val="3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Объем условно утвержденных расходов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E817E1" w:rsidRPr="00E817E1" w:rsidTr="00EB680C">
        <w:trPr>
          <w:trHeight w:val="3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17E1" w:rsidRPr="00E817E1" w:rsidRDefault="00E817E1" w:rsidP="00E817E1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Всего по МО "</w:t>
            </w:r>
            <w:proofErr w:type="spellStart"/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Харатское</w:t>
            </w:r>
            <w:proofErr w:type="spellEnd"/>
            <w:r w:rsidRPr="00E817E1">
              <w:rPr>
                <w:rFonts w:ascii="Courier New" w:eastAsia="Times New Roman" w:hAnsi="Courier New" w:cs="Courier New"/>
                <w:b/>
                <w:bCs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E1" w:rsidRPr="00E817E1" w:rsidRDefault="00E817E1" w:rsidP="00E817E1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</w:pPr>
            <w:r w:rsidRPr="00E817E1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ru-RU"/>
              </w:rPr>
              <w:t>16 888 419,37</w:t>
            </w:r>
          </w:p>
        </w:tc>
      </w:tr>
    </w:tbl>
    <w:p w:rsidR="00E817E1" w:rsidRPr="00E817E1" w:rsidRDefault="00E817E1" w:rsidP="00E817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C6CC3" w:rsidRDefault="00FC6CC3"/>
    <w:sectPr w:rsidR="00FC6CC3" w:rsidSect="00DE2799">
      <w:pgSz w:w="11906" w:h="16838" w:code="9"/>
      <w:pgMar w:top="851" w:right="850" w:bottom="709" w:left="1701" w:header="709" w:footer="709" w:gutter="0"/>
      <w:paperSrc w:first="14" w:other="1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64"/>
    <w:rsid w:val="001D04E3"/>
    <w:rsid w:val="00B57733"/>
    <w:rsid w:val="00E817E1"/>
    <w:rsid w:val="00FC6CC3"/>
    <w:rsid w:val="00FD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BEEB0"/>
  <w15:chartTrackingRefBased/>
  <w15:docId w15:val="{D1B71D00-DB4C-451C-9005-9A75EE82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817E1"/>
  </w:style>
  <w:style w:type="paragraph" w:styleId="a3">
    <w:name w:val="Balloon Text"/>
    <w:basedOn w:val="a"/>
    <w:link w:val="a4"/>
    <w:rsid w:val="00E817E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E817E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Normal">
    <w:name w:val="ConsNormal"/>
    <w:uiPriority w:val="99"/>
    <w:rsid w:val="00E817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E817E1"/>
    <w:rPr>
      <w:color w:val="0000FF"/>
      <w:u w:val="single"/>
    </w:rPr>
  </w:style>
  <w:style w:type="character" w:styleId="a6">
    <w:name w:val="FollowedHyperlink"/>
    <w:uiPriority w:val="99"/>
    <w:unhideWhenUsed/>
    <w:rsid w:val="00E817E1"/>
    <w:rPr>
      <w:color w:val="800080"/>
      <w:u w:val="single"/>
    </w:rPr>
  </w:style>
  <w:style w:type="paragraph" w:customStyle="1" w:styleId="xl65">
    <w:name w:val="xl65"/>
    <w:basedOn w:val="a"/>
    <w:rsid w:val="00E817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817E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817E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817E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2">
    <w:name w:val="xl82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3">
    <w:name w:val="xl83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4">
    <w:name w:val="xl84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6">
    <w:name w:val="xl86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E817E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817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817E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817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817E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81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817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E81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4455</Words>
  <Characters>25400</Characters>
  <Application>Microsoft Office Word</Application>
  <DocSecurity>0</DocSecurity>
  <Lines>211</Lines>
  <Paragraphs>59</Paragraphs>
  <ScaleCrop>false</ScaleCrop>
  <Company/>
  <LinksUpToDate>false</LinksUpToDate>
  <CharactersWithSpaces>29796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2023-08-31T02:34:00Z</dcterms:created>
  <dcterms:modified xsi:type="dcterms:W3CDTF">2023-09-04T03:54:00Z</dcterms:modified>
</cp:coreProperties>
</file>