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59" w:rsidRPr="004B1159" w:rsidRDefault="004B1159" w:rsidP="004B1159">
      <w:pPr>
        <w:widowControl w:val="0"/>
        <w:ind w:firstLine="709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bookmarkStart w:id="0" w:name="_GoBack"/>
      <w:bookmarkEnd w:id="0"/>
      <w:r w:rsidRPr="004B1159">
        <w:rPr>
          <w:rFonts w:ascii="Arial" w:eastAsia="Times New Roman" w:hAnsi="Arial" w:cs="Arial"/>
          <w:color w:val="000000"/>
          <w:sz w:val="36"/>
          <w:szCs w:val="36"/>
        </w:rPr>
        <w:t xml:space="preserve"> Досудебное обжалование</w:t>
      </w:r>
    </w:p>
    <w:p w:rsidR="004B1159" w:rsidRPr="00C375C6" w:rsidRDefault="004B1159" w:rsidP="004B1159">
      <w:pPr>
        <w:widowControl w:val="0"/>
        <w:ind w:firstLine="709"/>
        <w:jc w:val="center"/>
        <w:rPr>
          <w:rFonts w:ascii="Arial" w:eastAsia="Times New Roman" w:hAnsi="Arial" w:cs="Arial"/>
          <w:color w:val="000000"/>
        </w:rPr>
      </w:pP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</w:t>
      </w:r>
      <w:r>
        <w:rPr>
          <w:rFonts w:ascii="Arial" w:eastAsia="Times New Roman" w:hAnsi="Arial" w:cs="Arial"/>
          <w:color w:val="000000"/>
        </w:rPr>
        <w:t xml:space="preserve">ителя главы муниципального образования «Харатское» </w:t>
      </w:r>
      <w:r w:rsidRPr="00C375C6">
        <w:rPr>
          <w:rFonts w:ascii="Arial" w:eastAsia="Times New Roman" w:hAnsi="Arial" w:cs="Arial"/>
          <w:color w:val="000000"/>
        </w:rPr>
        <w:t>и инспекторов (далее также – должностные лица):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1) решений о проведении контрольных мероприятий;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2) актов контрольных мероприятий, предписаний об устранении выявленных нарушений;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3) действий (бездействия) должностных лиц в рамках контрольных мероприятий.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№248-ФЗ.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5.3. Жалоба на решение Контрольного органа, действия (бездействие) его д</w:t>
      </w:r>
      <w:r>
        <w:rPr>
          <w:rFonts w:ascii="Arial" w:eastAsia="Times New Roman" w:hAnsi="Arial" w:cs="Arial"/>
          <w:color w:val="000000"/>
        </w:rPr>
        <w:t>олжностных лиц рассматривается главой муниципального образования «Харатское»</w:t>
      </w:r>
      <w:r w:rsidRPr="00C375C6">
        <w:rPr>
          <w:rFonts w:ascii="Arial" w:eastAsia="Times New Roman" w:hAnsi="Arial" w:cs="Arial"/>
          <w:color w:val="000000"/>
        </w:rPr>
        <w:t>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5.8. Главой муниципального образования «Харатское»</w:t>
      </w:r>
      <w:r w:rsidRPr="00C375C6">
        <w:rPr>
          <w:rFonts w:ascii="Arial" w:eastAsia="Times New Roman" w:hAnsi="Arial" w:cs="Arial"/>
          <w:color w:val="000000"/>
        </w:rPr>
        <w:t xml:space="preserve"> (заместителем руководителя) в срок не позднее двух рабочих дней со дня регистрации жалобы принимается решение: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1) о приостановлении исполнения обжалуемого решения Контрольного органа;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2) об отказе в приостановлении исполнения обжалуемого решения Контрольного органа.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bookmarkStart w:id="5" w:name="Par383"/>
      <w:bookmarkEnd w:id="5"/>
      <w:r w:rsidRPr="00C375C6">
        <w:rPr>
          <w:rFonts w:ascii="Arial" w:eastAsia="Times New Roman" w:hAnsi="Arial" w:cs="Arial"/>
          <w:color w:val="000000"/>
        </w:rPr>
        <w:t>5.9. Жалоба должна содержать: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C375C6">
        <w:rPr>
          <w:rFonts w:ascii="Arial" w:eastAsia="Times New Roman" w:hAnsi="Arial" w:cs="Arial"/>
          <w:color w:val="000000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C375C6">
        <w:rPr>
          <w:rFonts w:ascii="Arial" w:eastAsia="Times New Roman" w:hAnsi="Arial" w:cs="Arial"/>
          <w:color w:val="000000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C375C6">
        <w:rPr>
          <w:rFonts w:ascii="Arial" w:eastAsia="Times New Roman" w:hAnsi="Arial" w:cs="Arial"/>
          <w:color w:val="000000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4) основания и доводы, на основании которых контролируемое лицо </w:t>
      </w:r>
      <w:proofErr w:type="gramStart"/>
      <w:r w:rsidRPr="00C375C6">
        <w:rPr>
          <w:rFonts w:ascii="Arial" w:eastAsia="Times New Roman" w:hAnsi="Arial" w:cs="Arial"/>
          <w:color w:val="000000"/>
        </w:rPr>
        <w:t>не согласно</w:t>
      </w:r>
      <w:proofErr w:type="gramEnd"/>
      <w:r w:rsidRPr="00C375C6">
        <w:rPr>
          <w:rFonts w:ascii="Arial" w:eastAsia="Times New Roman" w:hAnsi="Arial" w:cs="Arial"/>
          <w:color w:val="000000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5) требования контролируемого лица, подавшего жалобу;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bookmarkStart w:id="6" w:name="Par390"/>
      <w:bookmarkEnd w:id="6"/>
      <w:r w:rsidRPr="00C375C6">
        <w:rPr>
          <w:rFonts w:ascii="Arial" w:eastAsia="Times New Roman" w:hAnsi="Arial" w:cs="Arial"/>
          <w:color w:val="000000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C375C6">
        <w:rPr>
          <w:rFonts w:ascii="Arial" w:eastAsia="Times New Roman" w:hAnsi="Arial" w:cs="Arial"/>
          <w:color w:val="000000"/>
        </w:rPr>
        <w:t>ии и ау</w:t>
      </w:r>
      <w:proofErr w:type="gramEnd"/>
      <w:r w:rsidRPr="00C375C6">
        <w:rPr>
          <w:rFonts w:ascii="Arial" w:eastAsia="Times New Roman" w:hAnsi="Arial" w:cs="Arial"/>
          <w:color w:val="000000"/>
        </w:rPr>
        <w:t>тентификации».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2) в удовлетворении ходатайства о восстановлении пропущенного срока на подачу жалобы отказано;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4) имеется решение суда по вопросам, поставленным в жалобе;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8) жалоба подана в ненадлежащий орган;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5.14. При рассмотрении жалобы Контрольный орган использует информационную систему досудебного обжалования контрольной (надзорной) </w:t>
      </w:r>
      <w:r w:rsidRPr="00C375C6">
        <w:rPr>
          <w:rFonts w:ascii="Arial" w:eastAsia="Times New Roman" w:hAnsi="Arial" w:cs="Arial"/>
          <w:color w:val="000000"/>
        </w:rPr>
        <w:lastRenderedPageBreak/>
        <w:t>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5.15. Жалоб</w:t>
      </w:r>
      <w:r>
        <w:rPr>
          <w:rFonts w:ascii="Arial" w:eastAsia="Times New Roman" w:hAnsi="Arial" w:cs="Arial"/>
          <w:color w:val="000000"/>
        </w:rPr>
        <w:t xml:space="preserve">а подлежит рассмотрению главой муниципального образования «Харатское» (заместителем) </w:t>
      </w:r>
      <w:r w:rsidRPr="00C375C6">
        <w:rPr>
          <w:rFonts w:ascii="Arial" w:eastAsia="Times New Roman" w:hAnsi="Arial" w:cs="Arial"/>
          <w:color w:val="000000"/>
        </w:rPr>
        <w:t xml:space="preserve">в течение 20 рабочих дней со дня ее регистрации.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5.16. Указанный срок может быть продлен на двадцать рабочих дней, в следующих исключительных случаях: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C375C6">
        <w:rPr>
          <w:rFonts w:ascii="Arial" w:eastAsia="Times New Roman" w:hAnsi="Arial" w:cs="Arial"/>
          <w:color w:val="000000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C375C6">
        <w:rPr>
          <w:rFonts w:ascii="Arial" w:eastAsia="Times New Roman" w:hAnsi="Arial" w:cs="Arial"/>
          <w:color w:val="000000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5.20. По и</w:t>
      </w:r>
      <w:r>
        <w:rPr>
          <w:rFonts w:ascii="Arial" w:eastAsia="Times New Roman" w:hAnsi="Arial" w:cs="Arial"/>
          <w:color w:val="000000"/>
        </w:rPr>
        <w:t xml:space="preserve">тогам рассмотрения жалобы глава муниципального образования «Харатское» (заместитель) </w:t>
      </w:r>
      <w:r w:rsidRPr="00C375C6">
        <w:rPr>
          <w:rFonts w:ascii="Arial" w:eastAsia="Times New Roman" w:hAnsi="Arial" w:cs="Arial"/>
          <w:color w:val="000000"/>
        </w:rPr>
        <w:t>принимает одно из следующих решений: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1) оставляет жалобу без удовлетворения;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2) отменяет решение Контрольного органа полностью или частично;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3) отменяет решение Контрольного органа полностью и принимает новое решение;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4B1159" w:rsidRPr="00C375C6" w:rsidRDefault="004B1159" w:rsidP="004B1159">
      <w:pPr>
        <w:widowControl w:val="0"/>
        <w:ind w:firstLine="709"/>
        <w:jc w:val="both"/>
        <w:rPr>
          <w:rFonts w:ascii="Arial" w:eastAsia="Times New Roman" w:hAnsi="Arial" w:cs="Arial"/>
          <w:color w:val="000000"/>
        </w:rPr>
      </w:pPr>
      <w:r w:rsidRPr="00C375C6">
        <w:rPr>
          <w:rFonts w:ascii="Arial" w:eastAsia="Times New Roman" w:hAnsi="Arial" w:cs="Arial"/>
          <w:color w:val="000000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4B1159" w:rsidRPr="00C375C6" w:rsidRDefault="004B1159" w:rsidP="004B1159">
      <w:pPr>
        <w:widowControl w:val="0"/>
        <w:ind w:firstLine="709"/>
        <w:jc w:val="center"/>
        <w:rPr>
          <w:rFonts w:ascii="Arial" w:eastAsia="Times New Roman" w:hAnsi="Arial" w:cs="Arial"/>
          <w:color w:val="000000"/>
        </w:rPr>
      </w:pPr>
    </w:p>
    <w:p w:rsidR="00B325BB" w:rsidRPr="00B85317" w:rsidRDefault="00B325BB" w:rsidP="00B85317"/>
    <w:sectPr w:rsidR="00B325BB" w:rsidRPr="00B85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4C" w:rsidRDefault="00B0774C" w:rsidP="00A911BB">
      <w:r>
        <w:separator/>
      </w:r>
    </w:p>
  </w:endnote>
  <w:endnote w:type="continuationSeparator" w:id="0">
    <w:p w:rsidR="00B0774C" w:rsidRDefault="00B0774C" w:rsidP="00A9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4C" w:rsidRDefault="00B0774C" w:rsidP="00A911BB">
      <w:r>
        <w:separator/>
      </w:r>
    </w:p>
  </w:footnote>
  <w:footnote w:type="continuationSeparator" w:id="0">
    <w:p w:rsidR="00B0774C" w:rsidRDefault="00B0774C" w:rsidP="00A9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BB" w:rsidRDefault="00A911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01EC"/>
    <w:multiLevelType w:val="multilevel"/>
    <w:tmpl w:val="C46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CD"/>
    <w:rsid w:val="001A1D95"/>
    <w:rsid w:val="001C3908"/>
    <w:rsid w:val="00224AEC"/>
    <w:rsid w:val="0025104C"/>
    <w:rsid w:val="004B1159"/>
    <w:rsid w:val="006B0ACD"/>
    <w:rsid w:val="006E3EDA"/>
    <w:rsid w:val="006F5BC8"/>
    <w:rsid w:val="007E2B7B"/>
    <w:rsid w:val="00A911BB"/>
    <w:rsid w:val="00B0774C"/>
    <w:rsid w:val="00B325BB"/>
    <w:rsid w:val="00B85317"/>
    <w:rsid w:val="00BA5506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E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B9D"/>
    <w:rPr>
      <w:color w:val="0000FF"/>
      <w:u w:val="single"/>
    </w:rPr>
  </w:style>
  <w:style w:type="paragraph" w:customStyle="1" w:styleId="t">
    <w:name w:val="t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4">
    <w:name w:val="Normal (Web)"/>
    <w:basedOn w:val="a"/>
    <w:uiPriority w:val="99"/>
    <w:semiHidden/>
    <w:unhideWhenUsed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c">
    <w:name w:val="c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customStyle="1" w:styleId="z">
    <w:name w:val="z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character" w:customStyle="1" w:styleId="cmd">
    <w:name w:val="cmd"/>
    <w:basedOn w:val="a0"/>
    <w:rsid w:val="00BA5506"/>
  </w:style>
  <w:style w:type="character" w:customStyle="1" w:styleId="w9">
    <w:name w:val="w9"/>
    <w:basedOn w:val="a0"/>
    <w:rsid w:val="00BA5506"/>
  </w:style>
  <w:style w:type="paragraph" w:customStyle="1" w:styleId="y">
    <w:name w:val="y"/>
    <w:basedOn w:val="a"/>
    <w:rsid w:val="00BA5506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1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11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4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A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3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05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6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27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7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2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29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7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9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6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00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90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346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78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9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7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3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2022-09-28T07:09:00Z</dcterms:created>
  <dcterms:modified xsi:type="dcterms:W3CDTF">2022-12-30T02:40:00Z</dcterms:modified>
</cp:coreProperties>
</file>