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05" w:rsidRDefault="00406C05" w:rsidP="00406C05">
      <w:pPr>
        <w:tabs>
          <w:tab w:val="left" w:pos="2205"/>
        </w:tabs>
        <w:ind w:firstLine="319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lang w:eastAsia="en-US"/>
        </w:rPr>
        <w:t>14.12.2021 г. №39</w:t>
      </w:r>
    </w:p>
    <w:p w:rsidR="00406C05" w:rsidRDefault="00406C05" w:rsidP="00406C05">
      <w:pPr>
        <w:ind w:firstLine="252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406C05" w:rsidRDefault="00406C05" w:rsidP="00406C05">
      <w:pPr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406C05" w:rsidRDefault="00406C05" w:rsidP="00406C05">
      <w:pPr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ЭХИРИТ-БУЛАГАТСКИЙ РАЙОН</w:t>
      </w:r>
    </w:p>
    <w:p w:rsidR="00406C05" w:rsidRDefault="00406C05" w:rsidP="00406C05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«ХАРАТСКОЕ»</w:t>
      </w:r>
    </w:p>
    <w:p w:rsidR="00406C05" w:rsidRDefault="00406C05" w:rsidP="00406C05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406C05" w:rsidRDefault="00406C05" w:rsidP="00406C05">
      <w:pPr>
        <w:ind w:firstLine="3240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РАСПОРЯЖЕНИЕ</w:t>
      </w:r>
    </w:p>
    <w:p w:rsidR="00406C05" w:rsidRDefault="00406C05" w:rsidP="00406C05">
      <w:pPr>
        <w:rPr>
          <w:rFonts w:ascii="Arial" w:hAnsi="Arial" w:cs="Arial"/>
          <w:b/>
          <w:sz w:val="32"/>
          <w:szCs w:val="32"/>
          <w:lang w:eastAsia="en-US"/>
        </w:rPr>
      </w:pPr>
    </w:p>
    <w:p w:rsidR="00406C05" w:rsidRDefault="00406C05" w:rsidP="00406C0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ГРАФИКА ОТПУСКОВ АДМИНИСТРАЦИИ МО «ХАРАТСКОЕ» НА 2022 ГОД</w:t>
      </w:r>
    </w:p>
    <w:p w:rsidR="00406C05" w:rsidRDefault="00406C05" w:rsidP="00406C0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06C05" w:rsidRDefault="00406C05" w:rsidP="00406C05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порядке исполнения нормы закона, предусмотренной ст.123 Трудового кодекса Российской Федерации,</w:t>
      </w:r>
    </w:p>
    <w:p w:rsidR="00406C05" w:rsidRDefault="00406C05" w:rsidP="00406C05">
      <w:pPr>
        <w:rPr>
          <w:rFonts w:ascii="Arial" w:eastAsia="Times New Roman" w:hAnsi="Arial" w:cs="Arial"/>
          <w:b/>
          <w:sz w:val="32"/>
          <w:szCs w:val="32"/>
        </w:rPr>
      </w:pPr>
    </w:p>
    <w:p w:rsidR="00406C05" w:rsidRDefault="00406C05" w:rsidP="00406C05">
      <w:pPr>
        <w:ind w:leftChars="71" w:left="170" w:firstLine="425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>
        <w:rPr>
          <w:rFonts w:ascii="Arial" w:eastAsia="Times New Roman" w:hAnsi="Arial" w:cs="Arial"/>
          <w:b/>
          <w:sz w:val="30"/>
          <w:szCs w:val="30"/>
          <w:lang w:eastAsia="zh-CN"/>
        </w:rPr>
        <w:t>РАСПОРЯЖАЮСЬ:</w:t>
      </w:r>
    </w:p>
    <w:p w:rsidR="00406C05" w:rsidRDefault="00406C05" w:rsidP="00406C05">
      <w:pPr>
        <w:jc w:val="center"/>
        <w:rPr>
          <w:rFonts w:ascii="Arial" w:eastAsia="Times New Roman" w:hAnsi="Arial" w:cs="Arial"/>
        </w:rPr>
      </w:pPr>
    </w:p>
    <w:p w:rsidR="00406C05" w:rsidRDefault="00406C05" w:rsidP="00406C05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Утвердить график отпусков муниципальных служащих и технических работников администрации МО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 на 2022 год.</w:t>
      </w:r>
    </w:p>
    <w:p w:rsidR="00406C05" w:rsidRDefault="00406C05" w:rsidP="00406C05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Специалисту кадрового отдела Коваленковой Л.А., ознакомить с утвержденным графиком отпусков и обеспечить его соблюдение в течение 2022 года, согласно приложению № 1.</w:t>
      </w:r>
    </w:p>
    <w:p w:rsidR="00406C05" w:rsidRDefault="00406C05" w:rsidP="00406C05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eastAsia="zh-CN"/>
        </w:rPr>
        <w:t xml:space="preserve">3. </w:t>
      </w:r>
      <w:r>
        <w:rPr>
          <w:rFonts w:ascii="Arial" w:hAnsi="Arial" w:cs="Arial"/>
          <w:lang w:val="x-none" w:eastAsia="zh-CN"/>
        </w:rPr>
        <w:t xml:space="preserve">Контроль за исполнением настоящего </w:t>
      </w:r>
      <w:r>
        <w:rPr>
          <w:rFonts w:ascii="Arial" w:hAnsi="Arial" w:cs="Arial"/>
          <w:lang w:eastAsia="zh-CN"/>
        </w:rPr>
        <w:t>распоряжения оставляю за собой.</w:t>
      </w:r>
    </w:p>
    <w:p w:rsidR="00406C05" w:rsidRDefault="00406C05" w:rsidP="00406C05">
      <w:pPr>
        <w:ind w:firstLine="709"/>
        <w:jc w:val="both"/>
        <w:rPr>
          <w:rFonts w:ascii="Arial" w:eastAsia="Times New Roman" w:hAnsi="Arial" w:cs="Arial"/>
        </w:rPr>
      </w:pPr>
    </w:p>
    <w:p w:rsidR="00406C05" w:rsidRDefault="00406C05" w:rsidP="00406C05">
      <w:pPr>
        <w:ind w:firstLine="709"/>
        <w:jc w:val="both"/>
        <w:rPr>
          <w:rFonts w:ascii="Arial" w:eastAsia="Times New Roman" w:hAnsi="Arial" w:cs="Arial"/>
        </w:rPr>
      </w:pPr>
    </w:p>
    <w:p w:rsidR="00406C05" w:rsidRDefault="00406C05" w:rsidP="00406C05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Приложение: График отпусков на 2022 год.</w:t>
      </w:r>
    </w:p>
    <w:p w:rsidR="00406C05" w:rsidRDefault="00406C05" w:rsidP="00406C05">
      <w:pPr>
        <w:ind w:firstLine="709"/>
        <w:jc w:val="both"/>
        <w:rPr>
          <w:rFonts w:ascii="Arial" w:eastAsia="Times New Roman" w:hAnsi="Arial" w:cs="Arial"/>
        </w:rPr>
      </w:pPr>
    </w:p>
    <w:p w:rsidR="00406C05" w:rsidRDefault="00406C05" w:rsidP="00406C05">
      <w:pPr>
        <w:ind w:firstLine="709"/>
        <w:jc w:val="both"/>
        <w:rPr>
          <w:rFonts w:ascii="Arial" w:eastAsia="Times New Roman" w:hAnsi="Arial" w:cs="Arial"/>
        </w:rPr>
      </w:pPr>
    </w:p>
    <w:p w:rsidR="00406C05" w:rsidRDefault="00406C05" w:rsidP="00406C05">
      <w:pPr>
        <w:tabs>
          <w:tab w:val="left" w:pos="196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 МО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</w:t>
      </w:r>
    </w:p>
    <w:p w:rsidR="00406C05" w:rsidRDefault="00406C05" w:rsidP="00406C05">
      <w:pPr>
        <w:tabs>
          <w:tab w:val="left" w:pos="196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С.М. Толстиков</w:t>
      </w:r>
    </w:p>
    <w:p w:rsidR="00406C05" w:rsidRDefault="00406C05" w:rsidP="00406C05">
      <w:pPr>
        <w:rPr>
          <w:rFonts w:ascii="Courier New" w:hAnsi="Courier New" w:cs="Courier New"/>
          <w:sz w:val="22"/>
          <w:szCs w:val="22"/>
        </w:rPr>
      </w:pPr>
    </w:p>
    <w:p w:rsidR="00406C05" w:rsidRDefault="00406C05" w:rsidP="00406C05">
      <w:pPr>
        <w:rPr>
          <w:rFonts w:ascii="Calibri" w:eastAsia="SimSun" w:hAnsi="Calibri"/>
          <w:color w:val="00000A"/>
        </w:rPr>
      </w:pPr>
    </w:p>
    <w:p w:rsidR="00406C05" w:rsidRDefault="00406C05" w:rsidP="00406C05"/>
    <w:p w:rsidR="00406C05" w:rsidRDefault="00406C05" w:rsidP="00406C05"/>
    <w:p w:rsidR="00406C05" w:rsidRDefault="00406C05" w:rsidP="00406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 приказом ознакомлена: 14.12.2021 г.        ___________    Л.А. Коваленкова </w:t>
      </w:r>
    </w:p>
    <w:p w:rsidR="00406C05" w:rsidRDefault="00406C05" w:rsidP="00406C05">
      <w:pPr>
        <w:rPr>
          <w:rFonts w:ascii="Calibri" w:hAnsi="Calibri"/>
          <w:sz w:val="22"/>
          <w:szCs w:val="22"/>
        </w:rPr>
      </w:pPr>
    </w:p>
    <w:p w:rsidR="00406C05" w:rsidRDefault="00406C05" w:rsidP="00406C05"/>
    <w:p w:rsidR="00406C05" w:rsidRDefault="00406C05" w:rsidP="00406C05"/>
    <w:p w:rsidR="00406C05" w:rsidRDefault="00406C05" w:rsidP="00406C05"/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D8"/>
    <w:rsid w:val="001D04E3"/>
    <w:rsid w:val="00406C05"/>
    <w:rsid w:val="00F931D8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8B80F-59B4-4A87-B403-02831AD8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2021-12-24T03:20:00Z</dcterms:created>
  <dcterms:modified xsi:type="dcterms:W3CDTF">2021-12-24T03:21:00Z</dcterms:modified>
</cp:coreProperties>
</file>