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27" w:rsidRDefault="000F0327" w:rsidP="000F0327">
      <w:pPr>
        <w:suppressLineNumbers/>
        <w:tabs>
          <w:tab w:val="left" w:pos="2205"/>
        </w:tabs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14.12.2021 г. № 38 </w:t>
      </w:r>
    </w:p>
    <w:p w:rsidR="000F0327" w:rsidRDefault="000F0327" w:rsidP="000F0327">
      <w:pPr>
        <w:suppressLineNumbers/>
        <w:ind w:right="-1418" w:firstLine="241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F0327" w:rsidRDefault="000F0327" w:rsidP="000F0327">
      <w:pPr>
        <w:suppressLineNumbers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F0327" w:rsidRDefault="000F0327" w:rsidP="000F0327">
      <w:pPr>
        <w:suppressLineNumbers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ЭХИРИТ-БУЛАГАТСКИЙ РАЙОН</w:t>
      </w:r>
    </w:p>
    <w:p w:rsidR="000F0327" w:rsidRDefault="000F0327" w:rsidP="000F0327">
      <w:pPr>
        <w:suppressLineNumbers/>
        <w:tabs>
          <w:tab w:val="left" w:pos="720"/>
        </w:tabs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«ХАРАТСКОЕ»</w:t>
      </w:r>
    </w:p>
    <w:p w:rsidR="000F0327" w:rsidRDefault="000F0327" w:rsidP="000F0327">
      <w:pPr>
        <w:suppressLineNumbers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F0327" w:rsidRDefault="000F0327" w:rsidP="000F0327">
      <w:pPr>
        <w:suppressLineNumbers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0F0327" w:rsidRDefault="000F0327" w:rsidP="000F0327">
      <w:pPr>
        <w:suppressLineNumbers/>
        <w:outlineLvl w:val="0"/>
        <w:rPr>
          <w:rFonts w:ascii="Arial" w:eastAsia="Calibri" w:hAnsi="Arial" w:cs="Arial"/>
          <w:b/>
        </w:rPr>
      </w:pPr>
    </w:p>
    <w:p w:rsidR="000F0327" w:rsidRDefault="000F0327" w:rsidP="000F032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АДМИНИСТРАТОРОВ ДОХОДОВ БЮДЖЕТА МУНИЦИПАЛЬНОГО ОБРАЗОВАНИЯ «ХАРАТСКОЕ»</w:t>
      </w:r>
    </w:p>
    <w:p w:rsidR="000F0327" w:rsidRDefault="000F0327" w:rsidP="000F0327">
      <w:pPr>
        <w:rPr>
          <w:rFonts w:ascii="Arial" w:hAnsi="Arial" w:cs="Arial"/>
        </w:rPr>
      </w:pPr>
    </w:p>
    <w:p w:rsidR="000F0327" w:rsidRDefault="000F0327" w:rsidP="000F0327">
      <w:pPr>
        <w:suppressLineNumbers/>
        <w:ind w:right="74"/>
        <w:rPr>
          <w:rFonts w:ascii="Arial" w:hAnsi="Arial" w:cs="Arial"/>
        </w:rPr>
      </w:pPr>
      <w:r w:rsidRPr="003177D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соответствии с пунктом 3.2 статьи </w:t>
      </w:r>
      <w:r w:rsidRPr="003177D3">
        <w:rPr>
          <w:rFonts w:ascii="Arial" w:hAnsi="Arial" w:cs="Arial"/>
        </w:rPr>
        <w:t>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</w:t>
      </w:r>
      <w:r>
        <w:rPr>
          <w:rFonts w:ascii="Arial" w:hAnsi="Arial" w:cs="Arial"/>
        </w:rPr>
        <w:t xml:space="preserve">трахования, местного бюджета» </w:t>
      </w:r>
      <w:r w:rsidRPr="003177D3">
        <w:rPr>
          <w:rFonts w:ascii="Arial" w:hAnsi="Arial" w:cs="Arial"/>
        </w:rPr>
        <w:t xml:space="preserve">руководствуясь частью 3 статьи </w:t>
      </w:r>
      <w:r>
        <w:rPr>
          <w:rFonts w:ascii="Arial" w:hAnsi="Arial" w:cs="Arial"/>
        </w:rPr>
        <w:t>32</w:t>
      </w:r>
      <w:r w:rsidRPr="003177D3">
        <w:rPr>
          <w:rFonts w:ascii="Arial" w:hAnsi="Arial" w:cs="Arial"/>
        </w:rPr>
        <w:t xml:space="preserve"> Устава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 w:rsidRPr="003177D3">
        <w:rPr>
          <w:rFonts w:ascii="Arial" w:hAnsi="Arial" w:cs="Arial"/>
        </w:rPr>
        <w:t>»:</w:t>
      </w:r>
    </w:p>
    <w:p w:rsidR="000F0327" w:rsidRDefault="000F0327" w:rsidP="000F0327">
      <w:pPr>
        <w:suppressLineNumbers/>
        <w:ind w:right="74"/>
        <w:rPr>
          <w:rFonts w:ascii="Arial" w:eastAsia="Calibri" w:hAnsi="Arial" w:cs="Arial"/>
          <w:sz w:val="28"/>
          <w:szCs w:val="28"/>
        </w:rPr>
      </w:pPr>
    </w:p>
    <w:p w:rsidR="000F0327" w:rsidRDefault="000F0327" w:rsidP="000F0327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РАСПОРЯЖАЮСЬ:</w:t>
      </w:r>
    </w:p>
    <w:p w:rsidR="000F0327" w:rsidRDefault="000F0327" w:rsidP="000F0327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F0327" w:rsidRPr="003177D3" w:rsidRDefault="000F0327" w:rsidP="000F0327">
      <w:pPr>
        <w:ind w:firstLine="709"/>
        <w:rPr>
          <w:rFonts w:ascii="Arial" w:hAnsi="Arial" w:cs="Arial"/>
          <w:spacing w:val="-6"/>
        </w:rPr>
      </w:pPr>
      <w:r w:rsidRPr="003177D3">
        <w:rPr>
          <w:rFonts w:ascii="Arial" w:hAnsi="Arial" w:cs="Arial"/>
          <w:spacing w:val="-6"/>
        </w:rPr>
        <w:t>1. Утвердить перечень главных администраторов доходов бюдж</w:t>
      </w:r>
      <w:r>
        <w:rPr>
          <w:rFonts w:ascii="Arial" w:hAnsi="Arial" w:cs="Arial"/>
          <w:spacing w:val="-6"/>
        </w:rPr>
        <w:t xml:space="preserve">ета муниципального образования </w:t>
      </w:r>
      <w:r w:rsidRPr="003177D3">
        <w:rPr>
          <w:rFonts w:ascii="Arial" w:hAnsi="Arial" w:cs="Arial"/>
          <w:spacing w:val="-6"/>
        </w:rPr>
        <w:t>«</w:t>
      </w:r>
      <w:proofErr w:type="spellStart"/>
      <w:r>
        <w:rPr>
          <w:rFonts w:ascii="Arial" w:hAnsi="Arial" w:cs="Arial"/>
          <w:spacing w:val="-6"/>
        </w:rPr>
        <w:t>Харатское</w:t>
      </w:r>
      <w:proofErr w:type="spellEnd"/>
      <w:r w:rsidRPr="003177D3">
        <w:rPr>
          <w:rFonts w:ascii="Arial" w:hAnsi="Arial" w:cs="Arial"/>
          <w:spacing w:val="-6"/>
        </w:rPr>
        <w:t>», согласно приложению.</w:t>
      </w:r>
    </w:p>
    <w:p w:rsidR="000F0327" w:rsidRPr="003177D3" w:rsidRDefault="000F0327" w:rsidP="000F0327">
      <w:pPr>
        <w:ind w:firstLine="709"/>
        <w:rPr>
          <w:rFonts w:ascii="Arial" w:hAnsi="Arial" w:cs="Arial"/>
          <w:spacing w:val="-6"/>
        </w:rPr>
      </w:pPr>
      <w:r w:rsidRPr="003177D3">
        <w:rPr>
          <w:rFonts w:ascii="Arial" w:hAnsi="Arial" w:cs="Arial"/>
          <w:spacing w:val="-6"/>
        </w:rPr>
        <w:t>2. Установить, что настоящее распоряжение применяется к правоотношениям, возникающим при составлении и исполнении бюджета муниципального образования «</w:t>
      </w:r>
      <w:proofErr w:type="spellStart"/>
      <w:r>
        <w:rPr>
          <w:rFonts w:ascii="Arial" w:hAnsi="Arial" w:cs="Arial"/>
          <w:spacing w:val="-6"/>
        </w:rPr>
        <w:t>Харатское</w:t>
      </w:r>
      <w:proofErr w:type="spellEnd"/>
      <w:r w:rsidRPr="003177D3">
        <w:rPr>
          <w:rFonts w:ascii="Arial" w:hAnsi="Arial" w:cs="Arial"/>
          <w:spacing w:val="-6"/>
        </w:rPr>
        <w:t>», начиная с бюджета на 2022 год и на плановый период 2023 и 2024 годов.</w:t>
      </w:r>
    </w:p>
    <w:p w:rsidR="000F0327" w:rsidRPr="00F62FD5" w:rsidRDefault="000F0327" w:rsidP="000F0327">
      <w:pPr>
        <w:ind w:firstLine="709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pacing w:val="-6"/>
        </w:rPr>
        <w:t xml:space="preserve">3. </w:t>
      </w:r>
      <w:r w:rsidRPr="003177D3">
        <w:rPr>
          <w:rFonts w:ascii="Arial" w:hAnsi="Arial" w:cs="Arial"/>
          <w:spacing w:val="-6"/>
        </w:rPr>
        <w:t>Настоящее распоряжение вступает в силу с 1 января 2022 года</w:t>
      </w:r>
    </w:p>
    <w:p w:rsidR="000F0327" w:rsidRDefault="000F0327" w:rsidP="000F0327">
      <w:pPr>
        <w:ind w:firstLine="709"/>
        <w:rPr>
          <w:rFonts w:ascii="Arial" w:hAnsi="Arial" w:cs="Arial"/>
          <w:szCs w:val="28"/>
        </w:rPr>
      </w:pPr>
    </w:p>
    <w:p w:rsidR="000F0327" w:rsidRDefault="000F0327" w:rsidP="000F0327">
      <w:pPr>
        <w:suppressLineNumbers/>
        <w:ind w:right="74" w:firstLine="0"/>
        <w:rPr>
          <w:rFonts w:ascii="Arial" w:eastAsia="Calibri" w:hAnsi="Arial" w:cs="Arial"/>
        </w:rPr>
      </w:pPr>
    </w:p>
    <w:p w:rsidR="000F0327" w:rsidRDefault="000F0327" w:rsidP="000F0327">
      <w:pPr>
        <w:suppressLineNumbers/>
        <w:ind w:right="74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администрации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0F0327" w:rsidRDefault="000F0327" w:rsidP="000F0327">
      <w:pPr>
        <w:suppressLineNumbers/>
        <w:ind w:right="74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Толстиков</w:t>
      </w:r>
    </w:p>
    <w:p w:rsidR="000F0327" w:rsidRDefault="000F0327" w:rsidP="000F032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F0327" w:rsidRPr="00163305" w:rsidRDefault="000F0327" w:rsidP="000F0327">
      <w:pPr>
        <w:widowControl/>
        <w:autoSpaceDE/>
        <w:autoSpaceDN/>
        <w:adjustRightInd/>
        <w:ind w:left="-720" w:firstLine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163305">
        <w:rPr>
          <w:rFonts w:ascii="Courier New" w:eastAsia="Times New Roman" w:hAnsi="Courier New" w:cs="Courier New"/>
          <w:sz w:val="22"/>
          <w:szCs w:val="22"/>
        </w:rPr>
        <w:t>Приложение</w:t>
      </w:r>
    </w:p>
    <w:p w:rsidR="000F0327" w:rsidRPr="00163305" w:rsidRDefault="000F0327" w:rsidP="000F0327">
      <w:pPr>
        <w:widowControl/>
        <w:autoSpaceDE/>
        <w:autoSpaceDN/>
        <w:adjustRightInd/>
        <w:ind w:firstLine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163305">
        <w:rPr>
          <w:rFonts w:ascii="Courier New" w:eastAsia="Times New Roman" w:hAnsi="Courier New" w:cs="Courier New"/>
          <w:sz w:val="22"/>
          <w:szCs w:val="22"/>
        </w:rPr>
        <w:t>к распоряжению администрации</w:t>
      </w:r>
    </w:p>
    <w:p w:rsidR="000F0327" w:rsidRPr="00163305" w:rsidRDefault="000F0327" w:rsidP="000F0327">
      <w:pPr>
        <w:widowControl/>
        <w:autoSpaceDE/>
        <w:autoSpaceDN/>
        <w:adjustRightInd/>
        <w:ind w:firstLine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163305">
        <w:rPr>
          <w:rFonts w:ascii="Courier New" w:eastAsia="Times New Roman" w:hAnsi="Courier New" w:cs="Courier New"/>
          <w:sz w:val="22"/>
          <w:szCs w:val="22"/>
        </w:rPr>
        <w:t>МО «</w:t>
      </w:r>
      <w:proofErr w:type="spellStart"/>
      <w:r w:rsidRPr="00163305">
        <w:rPr>
          <w:rFonts w:ascii="Courier New" w:eastAsia="Times New Roman" w:hAnsi="Courier New" w:cs="Courier New"/>
          <w:sz w:val="22"/>
          <w:szCs w:val="22"/>
        </w:rPr>
        <w:t>Харатское</w:t>
      </w:r>
      <w:proofErr w:type="spellEnd"/>
      <w:r w:rsidRPr="00163305">
        <w:rPr>
          <w:rFonts w:ascii="Courier New" w:eastAsia="Times New Roman" w:hAnsi="Courier New" w:cs="Courier New"/>
          <w:sz w:val="22"/>
          <w:szCs w:val="22"/>
        </w:rPr>
        <w:t>»</w:t>
      </w:r>
    </w:p>
    <w:p w:rsidR="000F0327" w:rsidRPr="00163305" w:rsidRDefault="000F0327" w:rsidP="000F0327">
      <w:pPr>
        <w:widowControl/>
        <w:autoSpaceDE/>
        <w:autoSpaceDN/>
        <w:adjustRightInd/>
        <w:ind w:firstLine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163305">
        <w:rPr>
          <w:rFonts w:ascii="Courier New" w:eastAsia="Times New Roman" w:hAnsi="Courier New" w:cs="Courier New"/>
          <w:sz w:val="22"/>
          <w:szCs w:val="22"/>
        </w:rPr>
        <w:t xml:space="preserve">от </w:t>
      </w:r>
      <w:r>
        <w:rPr>
          <w:rFonts w:ascii="Courier New" w:eastAsia="Times New Roman" w:hAnsi="Courier New" w:cs="Courier New"/>
          <w:sz w:val="22"/>
          <w:szCs w:val="22"/>
        </w:rPr>
        <w:t>14</w:t>
      </w:r>
      <w:r w:rsidRPr="00163305">
        <w:rPr>
          <w:rFonts w:ascii="Courier New" w:eastAsia="Times New Roman" w:hAnsi="Courier New" w:cs="Courier New"/>
          <w:sz w:val="22"/>
          <w:szCs w:val="22"/>
        </w:rPr>
        <w:t>.12.2021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163305">
        <w:rPr>
          <w:rFonts w:ascii="Courier New" w:eastAsia="Times New Roman" w:hAnsi="Courier New" w:cs="Courier New"/>
          <w:sz w:val="22"/>
          <w:szCs w:val="22"/>
        </w:rPr>
        <w:t xml:space="preserve">г. № </w:t>
      </w:r>
      <w:r>
        <w:rPr>
          <w:rFonts w:ascii="Courier New" w:eastAsia="Times New Roman" w:hAnsi="Courier New" w:cs="Courier New"/>
          <w:sz w:val="22"/>
          <w:szCs w:val="22"/>
        </w:rPr>
        <w:t>38</w:t>
      </w:r>
    </w:p>
    <w:p w:rsidR="000F0327" w:rsidRPr="00163305" w:rsidRDefault="000F0327" w:rsidP="000F0327">
      <w:pPr>
        <w:widowControl/>
        <w:autoSpaceDE/>
        <w:autoSpaceDN/>
        <w:adjustRightInd/>
        <w:ind w:firstLine="0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0F0327" w:rsidRPr="000F0327" w:rsidRDefault="000F0327" w:rsidP="000F0327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</w:rPr>
      </w:pPr>
      <w:r w:rsidRPr="000F0327">
        <w:rPr>
          <w:rFonts w:ascii="Arial" w:eastAsia="Times New Roman" w:hAnsi="Arial" w:cs="Arial"/>
        </w:rPr>
        <w:t>Главные администраторы дохо</w:t>
      </w:r>
      <w:r w:rsidRPr="000F0327">
        <w:rPr>
          <w:rFonts w:ascii="Arial" w:eastAsia="Times New Roman" w:hAnsi="Arial" w:cs="Arial"/>
        </w:rPr>
        <w:t xml:space="preserve">дов муниципального образования </w:t>
      </w:r>
      <w:r w:rsidRPr="000F0327">
        <w:rPr>
          <w:rFonts w:ascii="Arial" w:eastAsia="Times New Roman" w:hAnsi="Arial" w:cs="Arial"/>
        </w:rPr>
        <w:t>«</w:t>
      </w:r>
      <w:proofErr w:type="spellStart"/>
      <w:r w:rsidRPr="000F0327">
        <w:rPr>
          <w:rFonts w:ascii="Arial" w:eastAsia="Times New Roman" w:hAnsi="Arial" w:cs="Arial"/>
        </w:rPr>
        <w:t>Харатское</w:t>
      </w:r>
      <w:proofErr w:type="spellEnd"/>
      <w:r w:rsidRPr="000F0327">
        <w:rPr>
          <w:rFonts w:ascii="Arial" w:eastAsia="Times New Roman" w:hAnsi="Arial" w:cs="Arial"/>
        </w:rPr>
        <w:t>»</w:t>
      </w:r>
    </w:p>
    <w:p w:rsidR="000F0327" w:rsidRPr="000F0327" w:rsidRDefault="000F0327" w:rsidP="000F0327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</w:rPr>
      </w:pPr>
    </w:p>
    <w:p w:rsidR="000F0327" w:rsidRPr="000F0327" w:rsidRDefault="000F0327" w:rsidP="000F0327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</w:rPr>
      </w:pPr>
      <w:r w:rsidRPr="000F0327">
        <w:rPr>
          <w:rFonts w:ascii="Arial" w:eastAsia="Times New Roman" w:hAnsi="Arial" w:cs="Arial"/>
        </w:rPr>
        <w:t>Финансовый отдел Администрации муниципального образования «</w:t>
      </w:r>
      <w:proofErr w:type="spellStart"/>
      <w:r w:rsidRPr="000F0327">
        <w:rPr>
          <w:rFonts w:ascii="Arial" w:eastAsia="Times New Roman" w:hAnsi="Arial" w:cs="Arial"/>
        </w:rPr>
        <w:t>Харатское</w:t>
      </w:r>
      <w:proofErr w:type="spellEnd"/>
      <w:r w:rsidRPr="000F0327">
        <w:rPr>
          <w:rFonts w:ascii="Arial" w:eastAsia="Times New Roman" w:hAnsi="Arial" w:cs="Arial"/>
        </w:rPr>
        <w:t>»</w:t>
      </w:r>
    </w:p>
    <w:p w:rsidR="000F0327" w:rsidRPr="00163305" w:rsidRDefault="000F0327" w:rsidP="000F0327">
      <w:pPr>
        <w:widowControl/>
        <w:autoSpaceDE/>
        <w:autoSpaceDN/>
        <w:adjustRightInd/>
        <w:ind w:firstLine="0"/>
        <w:jc w:val="center"/>
        <w:rPr>
          <w:rFonts w:ascii="Courier New" w:eastAsia="Times New Roman" w:hAnsi="Courier New" w:cs="Courier New"/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135"/>
        <w:gridCol w:w="3402"/>
        <w:gridCol w:w="5528"/>
      </w:tblGrid>
      <w:tr w:rsidR="000F0327" w:rsidRPr="00163305" w:rsidTr="009A0042">
        <w:tc>
          <w:tcPr>
            <w:tcW w:w="1135" w:type="dxa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Код админи</w:t>
            </w: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стратора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КБК дохода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дохода</w:t>
            </w:r>
          </w:p>
        </w:tc>
      </w:tr>
      <w:tr w:rsidR="000F0327" w:rsidRPr="00163305" w:rsidTr="009A0042">
        <w:trPr>
          <w:trHeight w:val="670"/>
        </w:trPr>
        <w:tc>
          <w:tcPr>
            <w:tcW w:w="1135" w:type="dxa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955</w:t>
            </w: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Не</w:t>
            </w:r>
            <w:bookmarkStart w:id="0" w:name="_GoBack"/>
            <w:bookmarkEnd w:id="0"/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выясненные поступления, зачисляемые в бюджеты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сельских поселений</w:t>
            </w:r>
          </w:p>
        </w:tc>
      </w:tr>
      <w:tr w:rsidR="000F0327" w:rsidRPr="00163305" w:rsidTr="009A0042">
        <w:trPr>
          <w:trHeight w:val="475"/>
        </w:trPr>
        <w:tc>
          <w:tcPr>
            <w:tcW w:w="1135" w:type="dxa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2 02 15001 10 0000 150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Дотации бюджетам сельских по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селений на выравнивание уровня </w:t>
            </w: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бюджетной обеспеченности</w:t>
            </w:r>
          </w:p>
        </w:tc>
      </w:tr>
      <w:tr w:rsidR="000F0327" w:rsidRPr="00163305" w:rsidTr="009A0042">
        <w:trPr>
          <w:trHeight w:val="475"/>
        </w:trPr>
        <w:tc>
          <w:tcPr>
            <w:tcW w:w="1135" w:type="dxa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муниципальных районов</w:t>
            </w:r>
          </w:p>
        </w:tc>
      </w:tr>
      <w:tr w:rsidR="000F0327" w:rsidRPr="00163305" w:rsidTr="009A0042">
        <w:trPr>
          <w:trHeight w:val="475"/>
        </w:trPr>
        <w:tc>
          <w:tcPr>
            <w:tcW w:w="1135" w:type="dxa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2 02 15002 10 0000 150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F0327" w:rsidRPr="00163305" w:rsidTr="009A0042">
        <w:trPr>
          <w:trHeight w:val="475"/>
        </w:trPr>
        <w:tc>
          <w:tcPr>
            <w:tcW w:w="1135" w:type="dxa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F0327" w:rsidRPr="00163305" w:rsidTr="009A0042">
        <w:trPr>
          <w:trHeight w:val="475"/>
        </w:trPr>
        <w:tc>
          <w:tcPr>
            <w:tcW w:w="1135" w:type="dxa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2 02  30024 10 0000 150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F0327" w:rsidRPr="00163305" w:rsidTr="009A0042">
        <w:trPr>
          <w:trHeight w:val="475"/>
        </w:trPr>
        <w:tc>
          <w:tcPr>
            <w:tcW w:w="1135" w:type="dxa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F0327" w:rsidRPr="00163305" w:rsidTr="009A0042">
        <w:trPr>
          <w:trHeight w:val="47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955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2 02 49999 10 0000 150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F0327" w:rsidRPr="00163305" w:rsidTr="009A0042">
        <w:trPr>
          <w:trHeight w:val="2190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955</w:t>
            </w: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2 08 05000 10 0000 150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0327" w:rsidRPr="00163305" w:rsidTr="009A0042">
        <w:trPr>
          <w:trHeight w:val="4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  <w:b/>
              </w:rPr>
            </w:pPr>
          </w:p>
          <w:p w:rsidR="000F0327" w:rsidRPr="000F0327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</w:rPr>
            </w:pPr>
            <w:r w:rsidRPr="000F0327">
              <w:rPr>
                <w:rFonts w:ascii="Arial" w:eastAsia="Times New Roman" w:hAnsi="Arial" w:cs="Arial"/>
              </w:rPr>
              <w:t>Администрация муниципального образования «</w:t>
            </w:r>
            <w:proofErr w:type="spellStart"/>
            <w:r w:rsidRPr="000F0327">
              <w:rPr>
                <w:rFonts w:ascii="Arial" w:eastAsia="Times New Roman" w:hAnsi="Arial" w:cs="Arial"/>
              </w:rPr>
              <w:t>Харатское</w:t>
            </w:r>
            <w:proofErr w:type="spellEnd"/>
            <w:r w:rsidRPr="000F0327">
              <w:rPr>
                <w:rFonts w:ascii="Arial" w:eastAsia="Times New Roman" w:hAnsi="Arial" w:cs="Arial"/>
              </w:rPr>
              <w:t>»</w:t>
            </w:r>
          </w:p>
        </w:tc>
      </w:tr>
      <w:tr w:rsidR="000F0327" w:rsidRPr="00163305" w:rsidTr="009A0042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0F0327" w:rsidRPr="00163305" w:rsidTr="009A0042">
        <w:trPr>
          <w:trHeight w:val="684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069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0F0327" w:rsidRPr="00163305" w:rsidTr="009A0042">
        <w:trPr>
          <w:trHeight w:val="692"/>
        </w:trPr>
        <w:tc>
          <w:tcPr>
            <w:tcW w:w="1135" w:type="dxa"/>
            <w:tcBorders>
              <w:top w:val="nil"/>
            </w:tcBorders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069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0F0327" w:rsidRPr="00163305" w:rsidTr="009A0042">
        <w:trPr>
          <w:trHeight w:val="553"/>
        </w:trPr>
        <w:tc>
          <w:tcPr>
            <w:tcW w:w="1135" w:type="dxa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069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327" w:rsidRPr="000F0327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Доходы, получаемые в виде арендно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й платы, а также средства от </w:t>
            </w: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продажи права на заключение договоров аренды за земли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находящиеся в собственности </w:t>
            </w: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сельских поселений (за исключением зе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мельных участков муниципальных </w:t>
            </w: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бюджетных и автоном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ных учреждений) </w:t>
            </w:r>
          </w:p>
        </w:tc>
      </w:tr>
      <w:tr w:rsidR="000F0327" w:rsidRPr="00163305" w:rsidTr="009A0042">
        <w:tc>
          <w:tcPr>
            <w:tcW w:w="1135" w:type="dxa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069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Доходы от сдачи в аренду имуществ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а, находящегося в оперативном </w:t>
            </w: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управлени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и органов управления поселений </w:t>
            </w: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и созданных ими учреждений (за исключением имущества муниципальных автономных учреждений)</w:t>
            </w:r>
          </w:p>
        </w:tc>
      </w:tr>
      <w:tr w:rsidR="000F0327" w:rsidRPr="00163305" w:rsidTr="009A0042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069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1 13 019</w:t>
            </w:r>
            <w:r w:rsidRPr="00163305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9</w:t>
            </w: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5 10 0000 130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Прочие доходы от оказания платн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ых услуг (работ) получателями </w:t>
            </w: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средств б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юджетов сельских поселений </w:t>
            </w:r>
          </w:p>
        </w:tc>
      </w:tr>
      <w:tr w:rsidR="000F0327" w:rsidRPr="00163305" w:rsidTr="009A0042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069</w:t>
            </w: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1 14 06025 10 0000 430</w:t>
            </w: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Доходы от продажи земельных участко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в, находящихся в собственности сельских </w:t>
            </w: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поселений (за исключением земельных 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участков</w:t>
            </w: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муниципальных бюджетных и автономных учреждений)</w:t>
            </w:r>
          </w:p>
        </w:tc>
      </w:tr>
      <w:tr w:rsidR="000F0327" w:rsidRPr="00163305" w:rsidTr="009A0042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069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1 16 10032 10 0000 140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F0327" w:rsidRPr="00163305" w:rsidTr="009A0042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069</w:t>
            </w:r>
          </w:p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2 07 05030 10 0000 150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27" w:rsidRPr="00163305" w:rsidRDefault="000F0327" w:rsidP="009A00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eastAsia="Times New Roman" w:hAnsi="Courier New" w:cs="Courier New"/>
              </w:rPr>
            </w:pPr>
            <w:r w:rsidRPr="00163305">
              <w:rPr>
                <w:rFonts w:ascii="Courier New" w:eastAsia="Times New Roman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FC6CC3" w:rsidRDefault="00FC6CC3" w:rsidP="000F0327">
      <w:pPr>
        <w:ind w:firstLine="0"/>
      </w:pPr>
    </w:p>
    <w:sectPr w:rsidR="00FC6CC3" w:rsidSect="001D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9C"/>
    <w:rsid w:val="000F0327"/>
    <w:rsid w:val="001D04E3"/>
    <w:rsid w:val="0032479C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1A6E"/>
  <w15:chartTrackingRefBased/>
  <w15:docId w15:val="{C6E6DD38-9F79-4495-9E32-1DBEE0D6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2021-12-20T04:26:00Z</cp:lastPrinted>
  <dcterms:created xsi:type="dcterms:W3CDTF">2021-12-20T04:19:00Z</dcterms:created>
  <dcterms:modified xsi:type="dcterms:W3CDTF">2021-12-20T04:28:00Z</dcterms:modified>
</cp:coreProperties>
</file>