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2E" w:rsidRPr="0047392E" w:rsidRDefault="0047392E" w:rsidP="0047392E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47392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14.04.2022 г. №15</w:t>
      </w:r>
    </w:p>
    <w:p w:rsidR="0047392E" w:rsidRPr="0047392E" w:rsidRDefault="0047392E" w:rsidP="0047392E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47392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РОССИЙСКАЯ ФЕДЕРАЦИЯ</w:t>
      </w:r>
    </w:p>
    <w:p w:rsidR="0047392E" w:rsidRPr="0047392E" w:rsidRDefault="0047392E" w:rsidP="0047392E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lang w:eastAsia="ru-RU"/>
        </w:rPr>
      </w:pPr>
      <w:r w:rsidRPr="0047392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ИРКУТСКАЯ ОБЛАСТЬ</w:t>
      </w:r>
    </w:p>
    <w:p w:rsidR="0047392E" w:rsidRPr="0047392E" w:rsidRDefault="0047392E" w:rsidP="0047392E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lang w:eastAsia="ru-RU"/>
        </w:rPr>
      </w:pPr>
      <w:r w:rsidRPr="0047392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ЭХИРИТ-БУЛАГАТСКИЙ РАЙОН</w:t>
      </w:r>
    </w:p>
    <w:p w:rsidR="0047392E" w:rsidRPr="0047392E" w:rsidRDefault="0047392E" w:rsidP="0047392E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u w:val="single"/>
          <w:lang w:eastAsia="ru-RU"/>
        </w:rPr>
      </w:pPr>
      <w:r w:rsidRPr="0047392E">
        <w:rPr>
          <w:rFonts w:ascii="Arial" w:eastAsia="SimSun" w:hAnsi="Arial" w:cs="Arial"/>
          <w:color w:val="00000A"/>
          <w:sz w:val="32"/>
          <w:szCs w:val="32"/>
          <w:lang w:eastAsia="ru-RU"/>
        </w:rPr>
        <w:t xml:space="preserve"> </w:t>
      </w:r>
      <w:r w:rsidRPr="0047392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МУНИЦИПАЛЬНОЕ ОБРАЗОВАНИЕ «ХАРАТСКОЕ»</w:t>
      </w:r>
    </w:p>
    <w:p w:rsidR="0047392E" w:rsidRPr="0047392E" w:rsidRDefault="0047392E" w:rsidP="0047392E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47392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АДМИНИСТРАЦИЯ</w:t>
      </w:r>
    </w:p>
    <w:p w:rsidR="0047392E" w:rsidRPr="0047392E" w:rsidRDefault="0047392E" w:rsidP="0047392E">
      <w:pPr>
        <w:tabs>
          <w:tab w:val="left" w:pos="1965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47392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РАСПОРЯЖЕНИЕ</w:t>
      </w:r>
    </w:p>
    <w:p w:rsidR="0047392E" w:rsidRPr="0047392E" w:rsidRDefault="0047392E" w:rsidP="0047392E">
      <w:pPr>
        <w:tabs>
          <w:tab w:val="left" w:pos="828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47392E" w:rsidRPr="0047392E" w:rsidRDefault="0047392E" w:rsidP="0047392E">
      <w:pPr>
        <w:tabs>
          <w:tab w:val="left" w:pos="828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 w:rsidRPr="0047392E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О ПРОВЕДЕНИИ МЕРОПРИЯТИЙ ПО САНИТАРНОЙ ОЧИСТКЕ И БЛАГОУСТРОЙСТВУ ТЕРРИТОРИИ МУНИЦИПАЛЬНОГО ОБРАЗОВАНИЯ «ХАРАТСКОЕ», САНИТАРНОГО МЕСЯЧНИКА И СУББОТНИКОВ</w:t>
      </w:r>
    </w:p>
    <w:p w:rsidR="0047392E" w:rsidRPr="0047392E" w:rsidRDefault="0047392E" w:rsidP="0047392E">
      <w:pPr>
        <w:tabs>
          <w:tab w:val="left" w:pos="828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</w:p>
    <w:p w:rsidR="0047392E" w:rsidRPr="0047392E" w:rsidRDefault="0047392E" w:rsidP="0047392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392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ст.ст.7,37 Федерального закона от 06.10.2003 № 131-ФЗ « Об общих принципах организации местного самоуправления в Российской Федерации», Федеральным законом от 30.03.1999 №52-ФЗ « О санитарно-эпидемиологическом благополучии населения», Федеральным законом от 10.01.2022 №7-ФЗ « Об охране окружающей среды», в целях улучшения санитарного состояния и благоустройства территории муниципального образования «</w:t>
      </w:r>
      <w:proofErr w:type="spellStart"/>
      <w:r w:rsidRPr="0047392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47392E">
        <w:rPr>
          <w:rFonts w:ascii="Arial" w:eastAsia="Times New Roman" w:hAnsi="Arial" w:cs="Arial"/>
          <w:sz w:val="24"/>
          <w:szCs w:val="24"/>
          <w:lang w:eastAsia="ru-RU"/>
        </w:rPr>
        <w:t>» и состояния окружающей среды, руководствуясь ст.6 Устава муниципального образования «</w:t>
      </w:r>
      <w:proofErr w:type="spellStart"/>
      <w:r w:rsidRPr="0047392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47392E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7392E" w:rsidRPr="0047392E" w:rsidRDefault="0047392E" w:rsidP="0047392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92E" w:rsidRPr="0047392E" w:rsidRDefault="0047392E" w:rsidP="0047392E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7392E">
        <w:rPr>
          <w:rFonts w:ascii="Arial" w:eastAsia="Times New Roman" w:hAnsi="Arial" w:cs="Arial"/>
          <w:b/>
          <w:sz w:val="30"/>
          <w:szCs w:val="30"/>
          <w:lang w:eastAsia="ru-RU"/>
        </w:rPr>
        <w:t>РАСПОРЯЖАЮСЬ:</w:t>
      </w:r>
    </w:p>
    <w:p w:rsidR="0047392E" w:rsidRPr="0047392E" w:rsidRDefault="0047392E" w:rsidP="0047392E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7392E" w:rsidRPr="0047392E" w:rsidRDefault="0047392E" w:rsidP="0047392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392E">
        <w:rPr>
          <w:rFonts w:ascii="Arial" w:eastAsia="Times New Roman" w:hAnsi="Arial" w:cs="Arial"/>
          <w:sz w:val="24"/>
          <w:szCs w:val="24"/>
          <w:lang w:eastAsia="ru-RU"/>
        </w:rPr>
        <w:t>1. Провести мероприятия по санитарной очистке и благоустройству территории муниципального образования «</w:t>
      </w:r>
      <w:proofErr w:type="spellStart"/>
      <w:r w:rsidRPr="0047392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47392E">
        <w:rPr>
          <w:rFonts w:ascii="Arial" w:eastAsia="Times New Roman" w:hAnsi="Arial" w:cs="Arial"/>
          <w:sz w:val="24"/>
          <w:szCs w:val="24"/>
          <w:lang w:eastAsia="ru-RU"/>
        </w:rPr>
        <w:t xml:space="preserve">» в рамках которых планируется осуществить уборку от мусора, покраску фасадов зданий и домов </w:t>
      </w:r>
    </w:p>
    <w:p w:rsidR="0047392E" w:rsidRPr="0047392E" w:rsidRDefault="0047392E" w:rsidP="0047392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392E">
        <w:rPr>
          <w:rFonts w:ascii="Arial" w:eastAsia="Times New Roman" w:hAnsi="Arial" w:cs="Arial"/>
          <w:sz w:val="24"/>
          <w:szCs w:val="24"/>
          <w:lang w:eastAsia="ru-RU"/>
        </w:rPr>
        <w:t xml:space="preserve">с 15 апреля 2022 года по 15 мая 2022 года - месячник </w:t>
      </w:r>
    </w:p>
    <w:p w:rsidR="0047392E" w:rsidRPr="0047392E" w:rsidRDefault="0047392E" w:rsidP="0047392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392E">
        <w:rPr>
          <w:rFonts w:ascii="Arial" w:eastAsia="Times New Roman" w:hAnsi="Arial" w:cs="Arial"/>
          <w:sz w:val="24"/>
          <w:szCs w:val="24"/>
          <w:lang w:eastAsia="ru-RU"/>
        </w:rPr>
        <w:t>с 29 апреля по 6 мая 2022 года — днями проведения субботника на территории муниципального образования «</w:t>
      </w:r>
      <w:proofErr w:type="spellStart"/>
      <w:r w:rsidRPr="0047392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47392E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7392E" w:rsidRPr="0047392E" w:rsidRDefault="0047392E" w:rsidP="0047392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392E">
        <w:rPr>
          <w:rFonts w:ascii="Arial" w:eastAsia="Times New Roman" w:hAnsi="Arial" w:cs="Arial"/>
          <w:sz w:val="24"/>
          <w:szCs w:val="24"/>
          <w:lang w:eastAsia="ru-RU"/>
        </w:rPr>
        <w:t>2. Рекомендовать руководителям организаций, учреждений, главам КФХ, частным предпринимателям провести мероприятия по наведению порядка на прилегающих территориях по санитарной очистке.</w:t>
      </w:r>
    </w:p>
    <w:p w:rsidR="0047392E" w:rsidRPr="0047392E" w:rsidRDefault="0047392E" w:rsidP="0047392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392E">
        <w:rPr>
          <w:rFonts w:ascii="Arial" w:eastAsia="Times New Roman" w:hAnsi="Arial" w:cs="Arial"/>
          <w:sz w:val="24"/>
          <w:szCs w:val="24"/>
          <w:lang w:eastAsia="ru-RU"/>
        </w:rPr>
        <w:t>3. Рекомендовать депутатам Думы муниципального образования «</w:t>
      </w:r>
      <w:proofErr w:type="spellStart"/>
      <w:r w:rsidRPr="0047392E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47392E">
        <w:rPr>
          <w:rFonts w:ascii="Arial" w:eastAsia="Times New Roman" w:hAnsi="Arial" w:cs="Arial"/>
          <w:sz w:val="24"/>
          <w:szCs w:val="24"/>
          <w:lang w:eastAsia="ru-RU"/>
        </w:rPr>
        <w:t>» провести работу на своих избирательных участках с населением по санитарной очистке и благоустройству домовладений и улиц населенных пунктов.</w:t>
      </w:r>
    </w:p>
    <w:p w:rsidR="0047392E" w:rsidRPr="0047392E" w:rsidRDefault="0047392E" w:rsidP="0047392E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7392E">
        <w:rPr>
          <w:rFonts w:ascii="Arial" w:eastAsia="Times New Roman" w:hAnsi="Arial" w:cs="Arial"/>
          <w:sz w:val="24"/>
          <w:szCs w:val="24"/>
          <w:lang w:eastAsia="ru-RU"/>
        </w:rPr>
        <w:t>4. Контроль исполнения настоящего распоряжения оставляю за собой.</w:t>
      </w:r>
    </w:p>
    <w:p w:rsidR="0047392E" w:rsidRPr="0047392E" w:rsidRDefault="0047392E" w:rsidP="0047392E">
      <w:pPr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7392E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47392E" w:rsidRPr="0047392E" w:rsidRDefault="0047392E" w:rsidP="0047392E">
      <w:pPr>
        <w:spacing w:after="0" w:line="240" w:lineRule="auto"/>
        <w:textAlignment w:val="baseline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47392E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</w:p>
    <w:p w:rsidR="0047392E" w:rsidRPr="0047392E" w:rsidRDefault="0047392E" w:rsidP="0047392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r w:rsidRPr="0047392E">
        <w:rPr>
          <w:rFonts w:ascii="Arial" w:eastAsia="SimSun" w:hAnsi="Arial" w:cs="Arial"/>
          <w:sz w:val="24"/>
          <w:szCs w:val="24"/>
          <w:lang w:eastAsia="ru-RU"/>
        </w:rPr>
        <w:t>Глава администрации МО «</w:t>
      </w:r>
      <w:proofErr w:type="spellStart"/>
      <w:r w:rsidRPr="0047392E">
        <w:rPr>
          <w:rFonts w:ascii="Arial" w:eastAsia="SimSun" w:hAnsi="Arial" w:cs="Arial"/>
          <w:sz w:val="24"/>
          <w:szCs w:val="24"/>
          <w:lang w:eastAsia="ru-RU"/>
        </w:rPr>
        <w:t>Харатское</w:t>
      </w:r>
      <w:proofErr w:type="spellEnd"/>
      <w:r w:rsidRPr="0047392E">
        <w:rPr>
          <w:rFonts w:ascii="Arial" w:eastAsia="SimSun" w:hAnsi="Arial" w:cs="Arial"/>
          <w:sz w:val="24"/>
          <w:szCs w:val="24"/>
          <w:lang w:eastAsia="ru-RU"/>
        </w:rPr>
        <w:t>»</w:t>
      </w:r>
    </w:p>
    <w:p w:rsidR="0047392E" w:rsidRPr="0047392E" w:rsidRDefault="0047392E" w:rsidP="0047392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r w:rsidRPr="0047392E">
        <w:rPr>
          <w:rFonts w:ascii="Arial" w:eastAsia="SimSun" w:hAnsi="Arial" w:cs="Arial"/>
          <w:sz w:val="24"/>
          <w:szCs w:val="24"/>
          <w:lang w:eastAsia="ru-RU"/>
        </w:rPr>
        <w:t>С.М. Толстиков</w:t>
      </w:r>
    </w:p>
    <w:p w:rsidR="0047392E" w:rsidRPr="0047392E" w:rsidRDefault="0047392E" w:rsidP="0047392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47392E" w:rsidRPr="0047392E" w:rsidRDefault="0047392E" w:rsidP="0047392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47392E" w:rsidRPr="0047392E" w:rsidRDefault="0047392E" w:rsidP="0047392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47392E" w:rsidRPr="0047392E" w:rsidRDefault="0047392E" w:rsidP="0047392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47392E" w:rsidRPr="0047392E" w:rsidRDefault="0047392E" w:rsidP="0047392E">
      <w:pPr>
        <w:suppressAutoHyphens/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47392E" w:rsidRPr="0047392E" w:rsidRDefault="0047392E" w:rsidP="00473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92E" w:rsidRPr="0047392E" w:rsidRDefault="0047392E" w:rsidP="00473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92E" w:rsidRPr="0047392E" w:rsidRDefault="0047392E" w:rsidP="00473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E3"/>
    <w:rsid w:val="001D04E3"/>
    <w:rsid w:val="0047392E"/>
    <w:rsid w:val="00E945E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BD0D7-C588-4E64-8530-F2F0926C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2022-04-21T03:47:00Z</dcterms:created>
  <dcterms:modified xsi:type="dcterms:W3CDTF">2022-04-21T03:47:00Z</dcterms:modified>
</cp:coreProperties>
</file>