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52" w:rsidRPr="00593052" w:rsidRDefault="00593052" w:rsidP="00593052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593052">
        <w:rPr>
          <w:rFonts w:ascii="Arial" w:hAnsi="Arial" w:cs="Arial"/>
          <w:b/>
          <w:sz w:val="32"/>
          <w:szCs w:val="32"/>
        </w:rPr>
        <w:t>15.03.2022 г. № 11</w:t>
      </w:r>
    </w:p>
    <w:p w:rsidR="00593052" w:rsidRPr="00593052" w:rsidRDefault="00593052" w:rsidP="00593052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3052" w:rsidRPr="00593052" w:rsidRDefault="00593052" w:rsidP="0059305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ИРКУТСКАЯ ОБЛАСТЬ</w:t>
      </w:r>
    </w:p>
    <w:p w:rsidR="00593052" w:rsidRPr="00593052" w:rsidRDefault="00593052" w:rsidP="00593052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93052" w:rsidRPr="00593052" w:rsidRDefault="00593052" w:rsidP="00593052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593052" w:rsidRPr="00593052" w:rsidRDefault="00593052" w:rsidP="00593052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АДМИНИСТРАЦИЯ</w:t>
      </w:r>
    </w:p>
    <w:p w:rsidR="00593052" w:rsidRPr="00593052" w:rsidRDefault="00593052" w:rsidP="00593052">
      <w:pPr>
        <w:spacing w:after="0" w:line="240" w:lineRule="auto"/>
        <w:outlineLvl w:val="0"/>
        <w:rPr>
          <w:rFonts w:ascii="Arial" w:hAnsi="Arial" w:cs="Arial"/>
          <w:b/>
          <w:i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 xml:space="preserve">                                    РАСПОРЯЖЕНИЕ</w:t>
      </w:r>
    </w:p>
    <w:p w:rsidR="00593052" w:rsidRPr="00593052" w:rsidRDefault="00593052" w:rsidP="00593052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593052" w:rsidRPr="00593052" w:rsidRDefault="00593052" w:rsidP="0059305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052">
        <w:rPr>
          <w:rFonts w:ascii="Arial" w:hAnsi="Arial" w:cs="Arial"/>
          <w:b/>
          <w:sz w:val="32"/>
          <w:szCs w:val="32"/>
        </w:rPr>
        <w:t>О ВКЛЮЧЕНИЕ В ОПЛАТУ ПО ДОГОВОРУ АРЕНДЫ</w:t>
      </w:r>
    </w:p>
    <w:p w:rsidR="00593052" w:rsidRPr="00593052" w:rsidRDefault="00593052" w:rsidP="00593052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593052" w:rsidRPr="00593052" w:rsidRDefault="00593052" w:rsidP="005930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93052">
        <w:rPr>
          <w:rFonts w:ascii="Arial" w:hAnsi="Arial" w:cs="Arial"/>
          <w:sz w:val="24"/>
          <w:szCs w:val="24"/>
          <w:lang w:eastAsia="zh-CN"/>
        </w:rPr>
        <w:t>Рассмотрев заявление ИП Коваленкова М.А. о включение в оплату договора аренды земельного участка,</w:t>
      </w:r>
    </w:p>
    <w:p w:rsidR="00593052" w:rsidRPr="00593052" w:rsidRDefault="00593052" w:rsidP="00593052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593052" w:rsidRPr="00593052" w:rsidRDefault="00593052" w:rsidP="0059305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593052"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593052" w:rsidRPr="00593052" w:rsidRDefault="00593052" w:rsidP="0059305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052">
        <w:rPr>
          <w:rFonts w:ascii="Arial" w:eastAsia="Times New Roman" w:hAnsi="Arial" w:cs="Arial"/>
          <w:sz w:val="24"/>
          <w:szCs w:val="24"/>
          <w:lang w:eastAsia="ru-RU"/>
        </w:rPr>
        <w:t>1. В связи с расторжением договора аренды земельного участка от 02.08.2021 года №2, включить сумму 13614,66 рублей в оплату договора аренды земельного участка от 22.02.2022 года №3.</w:t>
      </w: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052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от Коваленкова М.А.</w:t>
      </w: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05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05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59305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93052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052" w:rsidRPr="00593052" w:rsidRDefault="00593052" w:rsidP="0059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00"/>
    <w:rsid w:val="00112700"/>
    <w:rsid w:val="001D04E3"/>
    <w:rsid w:val="00593052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37F0-44BC-4A2C-9413-C6C9ADC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2022-04-04T01:31:00Z</dcterms:created>
  <dcterms:modified xsi:type="dcterms:W3CDTF">2022-04-04T01:31:00Z</dcterms:modified>
</cp:coreProperties>
</file>