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1" w:rsidRPr="00130C01" w:rsidRDefault="00130C01" w:rsidP="00130C01">
      <w:pPr>
        <w:keepNext/>
        <w:tabs>
          <w:tab w:val="left" w:pos="5387"/>
        </w:tabs>
        <w:spacing w:after="0" w:line="240" w:lineRule="auto"/>
        <w:ind w:right="-1418"/>
        <w:outlineLvl w:val="3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0C01" w:rsidRPr="00130C01" w:rsidRDefault="00545290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972D74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130C01">
        <w:rPr>
          <w:rFonts w:ascii="Arial" w:eastAsia="Times New Roman" w:hAnsi="Arial" w:cs="Arial"/>
          <w:b/>
          <w:sz w:val="32"/>
          <w:szCs w:val="32"/>
          <w:lang w:eastAsia="ru-RU"/>
        </w:rPr>
        <w:t>.2019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55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 РАЙОН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0C0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30C01" w:rsidRPr="00130C01" w:rsidRDefault="00130C01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0C01" w:rsidRPr="00130C01" w:rsidRDefault="00343040" w:rsidP="00130C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06.10.2014 № 53 «ОБ УТВЕРЖДЕНИИ ПОЛОЖЕНИЯ О ЖИЛИЩНОЙ КОМИССИИ»</w:t>
      </w:r>
    </w:p>
    <w:p w:rsidR="00130C01" w:rsidRPr="00130C01" w:rsidRDefault="00130C01" w:rsidP="00130C0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130C01" w:rsidRPr="00130C01" w:rsidRDefault="00FA3599" w:rsidP="00FA3599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ст. 51,52,54,56,57,</w:t>
      </w:r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Жилищного кодекса Российской Федерации</w:t>
      </w:r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29.12.2004 № 188-ФЗ</w:t>
      </w:r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, ст. 14 Федерального за</w:t>
      </w:r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>кона от 06.10.2003 г. № 131-ФЗ</w:t>
      </w:r>
      <w:proofErr w:type="gramStart"/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gramEnd"/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б общих принципах организации местного самоуправления в Росс</w:t>
      </w:r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>ийской Федерации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Уставом муниципального образования «Харатское»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130C01" w:rsidRPr="00130C01" w:rsidRDefault="00545290" w:rsidP="00130C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ПОСТАНОВЛЯЕТ</w:t>
      </w:r>
      <w:r w:rsidR="00130C01" w:rsidRPr="00130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130C01" w:rsidRPr="00130C01" w:rsidRDefault="00130C01" w:rsidP="008520EE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343040" w:rsidRPr="00130C01" w:rsidRDefault="00130C01" w:rsidP="008520E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8520EE" w:rsidRPr="008520EE">
        <w:rPr>
          <w:rFonts w:ascii="Arial" w:eastAsia="Times New Roman" w:hAnsi="Arial" w:cs="Arial"/>
          <w:sz w:val="24"/>
          <w:szCs w:val="24"/>
          <w:lang w:eastAsia="ru-RU"/>
        </w:rPr>
        <w:t>Внести изме</w:t>
      </w:r>
      <w:r w:rsidR="00FA3599">
        <w:rPr>
          <w:rFonts w:ascii="Arial" w:eastAsia="Times New Roman" w:hAnsi="Arial" w:cs="Arial"/>
          <w:sz w:val="24"/>
          <w:szCs w:val="24"/>
          <w:lang w:eastAsia="ru-RU"/>
        </w:rPr>
        <w:t>нения</w:t>
      </w:r>
      <w:r w:rsidR="00343040" w:rsidRPr="008520EE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от 06.10.2014 № 53 «Об утверждении положения о жилищной комиссии»</w:t>
      </w:r>
    </w:p>
    <w:p w:rsidR="00130C01" w:rsidRPr="00130C01" w:rsidRDefault="008520EE" w:rsidP="008520E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>1.1. При</w:t>
      </w:r>
      <w:r w:rsidR="00FA3599">
        <w:rPr>
          <w:rFonts w:ascii="Arial" w:eastAsia="Times New Roman" w:hAnsi="Arial" w:cs="Arial"/>
          <w:bCs/>
          <w:sz w:val="24"/>
          <w:szCs w:val="24"/>
          <w:lang w:eastAsia="ru-RU"/>
        </w:rPr>
        <w:t>ложение №2</w:t>
      </w:r>
      <w:r w:rsidR="00343040"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«Состав </w:t>
      </w:r>
      <w:r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жилищным вопросам при администрации муници</w:t>
      </w:r>
      <w:r w:rsidRPr="008520EE">
        <w:rPr>
          <w:rFonts w:ascii="Arial" w:eastAsia="Times New Roman" w:hAnsi="Arial" w:cs="Arial"/>
          <w:bCs/>
          <w:sz w:val="24"/>
          <w:szCs w:val="24"/>
          <w:lang w:eastAsia="ru-RU"/>
        </w:rPr>
        <w:t>пального образования «Харатское»», принять в новой редакции</w:t>
      </w:r>
      <w:r w:rsidRPr="00852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C01" w:rsidRPr="00130C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(прилагается) </w:t>
      </w:r>
    </w:p>
    <w:p w:rsidR="00130C01" w:rsidRPr="00130C01" w:rsidRDefault="008520EE" w:rsidP="00FA359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520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с приложениями в газете «Харатский вестник» и разместить в информационно-телекоммуникационной сети «Интернет»</w:t>
      </w:r>
      <w:proofErr w:type="gramStart"/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30C01" w:rsidRPr="00130C0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130C01" w:rsidRPr="00130C01">
        <w:rPr>
          <w:rFonts w:ascii="Arial" w:eastAsia="Times New Roman" w:hAnsi="Arial" w:cs="Arial"/>
          <w:sz w:val="24"/>
          <w:szCs w:val="24"/>
          <w:lang w:val="en-US" w:eastAsia="ru-RU"/>
        </w:rPr>
        <w:t>harat</w:t>
      </w:r>
      <w:proofErr w:type="spellEnd"/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30C01" w:rsidRPr="00130C01">
        <w:rPr>
          <w:rFonts w:ascii="Arial" w:eastAsia="Times New Roman" w:hAnsi="Arial" w:cs="Arial"/>
          <w:sz w:val="24"/>
          <w:szCs w:val="24"/>
          <w:lang w:val="en-US" w:eastAsia="ru-RU"/>
        </w:rPr>
        <w:t>ehirit</w:t>
      </w:r>
      <w:proofErr w:type="spellEnd"/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30C01" w:rsidRPr="00130C0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30C01" w:rsidRPr="00130C01" w:rsidRDefault="00130C01" w:rsidP="008520E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0EE" w:rsidRPr="008520EE" w:rsidRDefault="008520EE" w:rsidP="008520EE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0E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8520EE" w:rsidRPr="008520EE" w:rsidRDefault="008520EE" w:rsidP="008520EE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0EE">
        <w:rPr>
          <w:rFonts w:ascii="Arial" w:eastAsia="Times New Roman" w:hAnsi="Arial" w:cs="Arial"/>
          <w:sz w:val="24"/>
          <w:szCs w:val="24"/>
          <w:lang w:eastAsia="ru-RU"/>
        </w:rPr>
        <w:t xml:space="preserve">МО «Харатское» </w:t>
      </w:r>
    </w:p>
    <w:p w:rsidR="008520EE" w:rsidRPr="008520EE" w:rsidRDefault="008520EE" w:rsidP="008520EE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0E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130C01" w:rsidRPr="00130C01" w:rsidRDefault="00130C01" w:rsidP="0013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C01" w:rsidRPr="00130C01" w:rsidRDefault="00130C01" w:rsidP="00972D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0C01">
        <w:rPr>
          <w:rFonts w:ascii="Courier New" w:eastAsia="Times New Roman" w:hAnsi="Courier New" w:cs="Courier New"/>
          <w:lang w:eastAsia="ru-RU"/>
        </w:rPr>
        <w:t>Приложение №1</w:t>
      </w:r>
    </w:p>
    <w:p w:rsidR="00130C01" w:rsidRPr="00130C01" w:rsidRDefault="00130C01" w:rsidP="00972D74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Утверждено</w:t>
      </w:r>
    </w:p>
    <w:p w:rsidR="00130C01" w:rsidRPr="00130C01" w:rsidRDefault="00130C01" w:rsidP="00972D7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Постановлением главы</w:t>
      </w:r>
    </w:p>
    <w:p w:rsidR="00130C01" w:rsidRPr="00130C01" w:rsidRDefault="00130C01" w:rsidP="00972D7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МО «Харатское»</w:t>
      </w:r>
    </w:p>
    <w:p w:rsidR="00130C01" w:rsidRPr="00130C01" w:rsidRDefault="00545290" w:rsidP="00972D7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От13.12.</w:t>
      </w:r>
      <w:r w:rsidR="00972D74">
        <w:rPr>
          <w:rFonts w:ascii="Courier New" w:eastAsia="Times New Roman" w:hAnsi="Courier New" w:cs="Courier New"/>
          <w:bCs/>
          <w:lang w:eastAsia="ru-RU"/>
        </w:rPr>
        <w:t>2019г. №</w:t>
      </w:r>
      <w:r>
        <w:rPr>
          <w:rFonts w:ascii="Courier New" w:eastAsia="Times New Roman" w:hAnsi="Courier New" w:cs="Courier New"/>
          <w:bCs/>
          <w:lang w:eastAsia="ru-RU"/>
        </w:rPr>
        <w:t>55</w:t>
      </w:r>
    </w:p>
    <w:p w:rsidR="00130C01" w:rsidRPr="00130C01" w:rsidRDefault="00130C01" w:rsidP="00130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C01" w:rsidRPr="00130C01" w:rsidRDefault="00545290" w:rsidP="00130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30C01" w:rsidRPr="00130C01" w:rsidRDefault="00545290" w:rsidP="00130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ЖИЛИЩНОЙ КОМИССИИ </w:t>
      </w:r>
    </w:p>
    <w:p w:rsidR="00130C01" w:rsidRPr="00130C01" w:rsidRDefault="00545290" w:rsidP="00130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"ХАРАТСКОЕ"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01" w:rsidRPr="00130C01" w:rsidRDefault="00130C01" w:rsidP="00972D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Жилищным </w:t>
      </w:r>
      <w:hyperlink r:id="rId5" w:history="1">
        <w:r w:rsidRPr="00972D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13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и </w:t>
      </w:r>
      <w:hyperlink r:id="rId6" w:history="1">
        <w:r w:rsidRPr="00972D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предоставляемых по договорам </w:t>
      </w:r>
      <w:r w:rsidRPr="00130C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найма, и отдельных вопросах определения общей площади жилого помещения, предоставляемого гражданину по договору социального найма". </w:t>
      </w:r>
      <w:proofErr w:type="gramEnd"/>
    </w:p>
    <w:p w:rsidR="00130C01" w:rsidRPr="00130C01" w:rsidRDefault="00130C01" w:rsidP="00130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1.1. Жилищная комиссия - коллегиальный орган при администрации муниципального образования «Харатское», уполномоченный рассматривать порядок ведения учета граждан, нуждающихся в жилых помещениях, предоставляемых по договорам социального найма, порядок предоставления жилых помещений по договорам социального найма гражданам, признанным нуждающимися в улучшении жилищных условий и </w:t>
      </w:r>
      <w:r w:rsidRPr="00130C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t>другие вопросы, затрагивающие жилищные права и интересы граждан.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1.2. </w:t>
      </w:r>
      <w:proofErr w:type="gramStart"/>
      <w:r w:rsidRPr="00130C01">
        <w:rPr>
          <w:rFonts w:ascii="Arial" w:eastAsia="Times New Roman" w:hAnsi="Arial" w:cs="Arial"/>
          <w:sz w:val="24"/>
          <w:szCs w:val="24"/>
          <w:lang w:eastAsia="ru-RU"/>
        </w:rPr>
        <w:t>Жилищная комиссия Администрации МО "Харатское" (далее Комиссия) образована с целью реализации статей 51, 52, 54, 56, 57 Жилищного кодекса РФ, объективного рассмотрения обращений граждан по вопросам признания граждан нуждающимися в жилых помещениях для постановки их на учет, по вопросам улучшения жилищных условий, установления очередности, вынесения решений по вопросам о предоставлении жилых помещений и другим вопросам, относящимся к сфере реализации жилищных</w:t>
      </w:r>
      <w:proofErr w:type="gramEnd"/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прав граждан.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130C01">
        <w:rPr>
          <w:rFonts w:ascii="Arial" w:eastAsia="Times New Roman" w:hAnsi="Arial" w:cs="Arial"/>
          <w:sz w:val="24"/>
          <w:szCs w:val="24"/>
          <w:lang w:eastAsia="ru-RU"/>
        </w:rPr>
        <w:t>Комиссия в своей работе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</w:t>
      </w:r>
      <w:r w:rsidR="00972D74">
        <w:rPr>
          <w:rFonts w:ascii="Arial" w:eastAsia="Times New Roman" w:hAnsi="Arial" w:cs="Arial"/>
          <w:sz w:val="24"/>
          <w:szCs w:val="24"/>
          <w:lang w:eastAsia="ru-RU"/>
        </w:rPr>
        <w:t xml:space="preserve">ния в Российской Федерации», </w:t>
      </w:r>
      <w:hyperlink r:id="rId7" w:history="1">
        <w:r w:rsidRPr="00972D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17.12.2008 г. №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</w:t>
      </w:r>
      <w:proofErr w:type="gramEnd"/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жилого помещения, предоставляемого гражданину по договору социального найма", Уставом муниципального образования «Харатское», а также настоящим Положением.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образования  комиссии</w:t>
      </w: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2.1. Настоящее Положение и состав всех членов комиссии утверждается постановлением главы муниципального образования "Харатское".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2.2. Комиссия является постоянно действующим органом и осуществляет свою деятельность на общественных началах.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2.3. Жилищная комиссия образуется в составе председателя, заместителя председателя, секретаря, 4 членов комиссии.</w:t>
      </w:r>
    </w:p>
    <w:p w:rsidR="00130C01" w:rsidRPr="00130C01" w:rsidRDefault="00130C01" w:rsidP="00130C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2.4. Срок полномочий членов комиссии определяется сроком полномочий главы муниципального образования.</w:t>
      </w:r>
    </w:p>
    <w:p w:rsidR="00130C01" w:rsidRPr="00130C01" w:rsidRDefault="00130C01" w:rsidP="00130C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sz w:val="24"/>
          <w:szCs w:val="24"/>
          <w:lang w:eastAsia="ru-RU"/>
        </w:rPr>
        <w:t>3. Полномочия комисс</w:t>
      </w:r>
      <w:proofErr w:type="gramStart"/>
      <w:r w:rsidRPr="00130C01">
        <w:rPr>
          <w:rFonts w:ascii="Arial" w:eastAsia="Times New Roman" w:hAnsi="Arial" w:cs="Arial"/>
          <w:b/>
          <w:sz w:val="24"/>
          <w:szCs w:val="24"/>
          <w:lang w:eastAsia="ru-RU"/>
        </w:rPr>
        <w:t>ии и ее</w:t>
      </w:r>
      <w:proofErr w:type="gramEnd"/>
      <w:r w:rsidRPr="00130C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членов 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3.1. Осуществление в установленном порядке запросов необходимых материалов от администрации, иных органов местного самоуправления, муниципальных предприятий и учреждений, организаций других форм собственности в соответствии с резолюцией руководства.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3.2. Председатель представляет Комиссию в отношениях с организациями, государственными органами по всем вопросам ее деятельности в полном объеме. Осуществляет руководство текущими делами и принимает решения, которые входят в его компетенцию, несет ответственность за работу Комиссии.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Председателем комиссии назначается заместитель председателя комиссии.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3.4. Заместитель председателя комиссии выполняет обязанности председателя комиссии в период его отсутствия или по его поручению.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3.5. Протокол составляется секретарем и подписывается председателем комиссии. При отсутствии секретаря, протокол ведет член комиссии по указанию председателя комиссии или заместителя председателя комиссии.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3.6. Секретарь комиссии ведет книгу регистрации заявлений граждан о принятии на учет, книгу учета граждан в качестве нуждающихся в жилых помещениях, предоставляемых по договорам социального найма.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3.7. Комиссия рассматривает вопросы и принимает решения только при наличии всех необходимых документов, заключений и согласований.</w:t>
      </w:r>
    </w:p>
    <w:p w:rsidR="00130C01" w:rsidRPr="00130C01" w:rsidRDefault="00130C01" w:rsidP="00130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работы комиссии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4.1. Жилищная комиссия рассматривает и принимает решения по следующим вопросам: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заявления граждан о принятии их на учет в качестве нуждающихся в жилых помещениях, предоставляемых по договорам социального найма;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заявления граждан о принятии их на учет в качестве нуждающихся в улучшении жилищных условий;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заявления граждан о признании их </w:t>
      </w:r>
      <w:proofErr w:type="gramStart"/>
      <w:r w:rsidRPr="00130C01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Pr="00130C0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принятие решений о постановке на учет граждан в качестве нуждающихся в жилых помещениях, предоставляемых по договорам социального найма или об отказе в постановке на учет;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вопросы о снятии с учета граждан, нуждающихся в улучшении жилищных условий, улучшивших свои жилищные условия и по другим основаниям, предусмотренным и законодательством;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другие вопросы, затрагивающие жилищные права и интересы граждан.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4.2. Рассмотрение вопросов осуществляется на заседаниях жилищной комиссии, которые проводятся  2 раза в месяц, второй и четвертый четверг месяца.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4.3. Заседание жилищной комиссии созывается председателем по его собственной инициативе, по требованию членов комиссии. Комиссия правомочна рассматривать дела в случае присутствия на заседании комиссии не менее 4-х ее членов.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4.4. Конфликт интересов – ситуация, при которой личная заинтересованность (прямая или косвенная) члена комиссии влияет или может повлиять на объективное выполнение им обязанностей и при которой возникает или может возникнуть противоречие между личной заинтересованностью члена комиссии и законными интересами граждан способное привести к причинению вреда правам и законным интересам граждан. 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4.4.1. Меры по предотвращению и урегулированию конфликта интересов могут включать в себя изменение состава комиссии на определенное заседание, являющееся стороной конфликта интересов.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4.5. Решение жилищной комиссии принимается большинством голосов членов комиссии, присутствующих на заседании. При равном исходе голосования голос председателя комиссии является решающим.</w:t>
      </w:r>
    </w:p>
    <w:p w:rsidR="00130C01" w:rsidRPr="00130C01" w:rsidRDefault="00130C01" w:rsidP="00130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4.6. Решение о принятии на учет или об отказе в принятии на учет  принимается по результатам рассмотрения заявления о принятии на учет и иных представленных документов, не позднее чем через тридцать рабочих дней со дня представления документов. Решение выдается или направляется гражданину, 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подавшему соответствующее заявление о принятии на учет, не позднее чем через три рабочих дня со дня принятия такого решения.</w:t>
      </w:r>
    </w:p>
    <w:p w:rsidR="00130C01" w:rsidRPr="00130C01" w:rsidRDefault="00130C01" w:rsidP="0013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tab/>
        <w:t>4.7. На заседа</w:t>
      </w:r>
      <w:r w:rsidR="00972D74">
        <w:rPr>
          <w:rFonts w:ascii="Arial" w:eastAsia="Times New Roman" w:hAnsi="Arial" w:cs="Arial"/>
          <w:sz w:val="24"/>
          <w:szCs w:val="24"/>
          <w:lang w:eastAsia="ru-RU"/>
        </w:rPr>
        <w:t>нии комиссии ведется протокол.</w:t>
      </w:r>
    </w:p>
    <w:p w:rsidR="00130C01" w:rsidRPr="00130C01" w:rsidRDefault="00130C01" w:rsidP="00130C0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В протоколе жилищной комиссии указывается: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дата рассмотрения;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наименование и состав жилищной комиссии;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рассмотренные вопросы;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сведения об обратившихся гражданах и представленные ими документы;</w:t>
      </w:r>
    </w:p>
    <w:p w:rsidR="00130C01" w:rsidRPr="00130C01" w:rsidRDefault="00130C01" w:rsidP="00130C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мнения членов комиссии;</w:t>
      </w:r>
    </w:p>
    <w:p w:rsidR="00130C01" w:rsidRPr="00130C01" w:rsidRDefault="00130C01" w:rsidP="00130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- принятое решение по рассмотренным вопросам.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4.8. На заседания Комиссии могут приглашаться представители органов исполнительной власти субъектов Российской Федерации, органов местной администрации, а также представители иных организаций. 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Заключительные положения</w:t>
      </w:r>
    </w:p>
    <w:p w:rsidR="00130C01" w:rsidRPr="00130C01" w:rsidRDefault="00130C01" w:rsidP="00130C0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5.1. Вопросы, не нашедшие отражения в настоящем Положении, разрешаются в соответствии с Жилищным </w:t>
      </w:r>
      <w:hyperlink r:id="rId8" w:history="1">
        <w:r w:rsidRPr="00972D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130C01" w:rsidRPr="00130C01" w:rsidRDefault="00130C01" w:rsidP="00130C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5.2. Решение Комиссии может быть обжаловано в судебном порядке.</w:t>
      </w:r>
    </w:p>
    <w:p w:rsidR="00130C01" w:rsidRPr="00130C01" w:rsidRDefault="00130C01" w:rsidP="0013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2D74" w:rsidRPr="00130C01" w:rsidRDefault="00972D74" w:rsidP="00972D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0C01">
        <w:rPr>
          <w:rFonts w:ascii="Courier New" w:eastAsia="Times New Roman" w:hAnsi="Courier New" w:cs="Courier New"/>
          <w:lang w:eastAsia="ru-RU"/>
        </w:rPr>
        <w:t>Приложение №1</w:t>
      </w:r>
    </w:p>
    <w:p w:rsidR="00972D74" w:rsidRPr="00130C01" w:rsidRDefault="00972D74" w:rsidP="00972D74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Утверждено</w:t>
      </w:r>
    </w:p>
    <w:p w:rsidR="00972D74" w:rsidRPr="00130C01" w:rsidRDefault="00972D74" w:rsidP="00972D7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Постановлением главы</w:t>
      </w:r>
    </w:p>
    <w:p w:rsidR="00972D74" w:rsidRPr="00130C01" w:rsidRDefault="00972D74" w:rsidP="00972D7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Courier New" w:eastAsia="Times New Roman" w:hAnsi="Courier New" w:cs="Courier New"/>
          <w:bCs/>
          <w:lang w:eastAsia="ru-RU"/>
        </w:rPr>
        <w:t>МО «Харатское»</w:t>
      </w:r>
    </w:p>
    <w:p w:rsidR="00FA3599" w:rsidRDefault="00545290" w:rsidP="00FA359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</w:t>
      </w:r>
      <w:r w:rsidR="00972D74">
        <w:rPr>
          <w:rFonts w:ascii="Courier New" w:eastAsia="Times New Roman" w:hAnsi="Courier New" w:cs="Courier New"/>
          <w:bCs/>
          <w:lang w:eastAsia="ru-RU"/>
        </w:rPr>
        <w:t>т</w:t>
      </w:r>
      <w:r>
        <w:rPr>
          <w:rFonts w:ascii="Courier New" w:eastAsia="Times New Roman" w:hAnsi="Courier New" w:cs="Courier New"/>
          <w:bCs/>
          <w:lang w:eastAsia="ru-RU"/>
        </w:rPr>
        <w:t xml:space="preserve"> 13</w:t>
      </w:r>
      <w:bookmarkStart w:id="0" w:name="_GoBack"/>
      <w:bookmarkEnd w:id="0"/>
      <w:r>
        <w:rPr>
          <w:rFonts w:ascii="Courier New" w:eastAsia="Times New Roman" w:hAnsi="Courier New" w:cs="Courier New"/>
          <w:bCs/>
          <w:lang w:eastAsia="ru-RU"/>
        </w:rPr>
        <w:t>.12</w:t>
      </w:r>
      <w:r w:rsidR="00972D74">
        <w:rPr>
          <w:rFonts w:ascii="Courier New" w:eastAsia="Times New Roman" w:hAnsi="Courier New" w:cs="Courier New"/>
          <w:bCs/>
          <w:lang w:eastAsia="ru-RU"/>
        </w:rPr>
        <w:t>.2019г. №</w:t>
      </w:r>
    </w:p>
    <w:p w:rsidR="00130C01" w:rsidRPr="00130C01" w:rsidRDefault="00130C01" w:rsidP="00FA359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30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Pr="00130C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комиссии по жилищным вопросам при администрации муниципального образования «Харатское»</w:t>
      </w:r>
    </w:p>
    <w:p w:rsidR="00130C01" w:rsidRPr="00130C01" w:rsidRDefault="00130C01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С.М. Толстиков глава администрации муниципального образования «Харатское».</w:t>
      </w:r>
    </w:p>
    <w:p w:rsidR="00130C01" w:rsidRPr="00130C01" w:rsidRDefault="00130C01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– Просекин А.М. специалист администрации муниципального образования «Харатское»</w:t>
      </w:r>
    </w:p>
    <w:p w:rsidR="00130C01" w:rsidRPr="00130C01" w:rsidRDefault="00130C01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– Коваленкова Л.А. специалист администрации муниципального образования «Харатское»</w:t>
      </w:r>
    </w:p>
    <w:p w:rsidR="00130C01" w:rsidRPr="00130C01" w:rsidRDefault="00130C01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130C01" w:rsidRPr="00130C01" w:rsidRDefault="003D2DF9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Мясников В.И.</w:t>
      </w:r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>- депутат Думы муниципального образования «Харатское»</w:t>
      </w:r>
    </w:p>
    <w:p w:rsidR="00130C01" w:rsidRPr="00130C01" w:rsidRDefault="003D2DF9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Гронская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130C01"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муниципального образования «Харатское»</w:t>
      </w:r>
    </w:p>
    <w:p w:rsidR="00130C01" w:rsidRPr="00130C01" w:rsidRDefault="00130C01" w:rsidP="00130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Шабанова В.Ю.- художественный руководитель </w:t>
      </w:r>
      <w:r w:rsidR="00972D74" w:rsidRPr="00972D74">
        <w:rPr>
          <w:rFonts w:ascii="Arial" w:eastAsia="Times New Roman" w:hAnsi="Arial" w:cs="Arial"/>
          <w:sz w:val="24"/>
          <w:szCs w:val="24"/>
          <w:lang w:eastAsia="ru-RU"/>
        </w:rPr>
        <w:t>МКУ КДЦ</w:t>
      </w:r>
      <w:r w:rsidRPr="00130C01">
        <w:rPr>
          <w:rFonts w:ascii="Arial" w:eastAsia="Times New Roman" w:hAnsi="Arial" w:cs="Arial"/>
          <w:sz w:val="24"/>
          <w:szCs w:val="24"/>
          <w:lang w:eastAsia="ru-RU"/>
        </w:rPr>
        <w:t xml:space="preserve"> МО «Харатское»</w:t>
      </w:r>
    </w:p>
    <w:p w:rsidR="002C336D" w:rsidRPr="00972D74" w:rsidRDefault="002C336D">
      <w:pPr>
        <w:rPr>
          <w:rFonts w:ascii="Arial" w:hAnsi="Arial" w:cs="Arial"/>
          <w:sz w:val="24"/>
          <w:szCs w:val="24"/>
        </w:rPr>
      </w:pPr>
    </w:p>
    <w:sectPr w:rsidR="002C336D" w:rsidRPr="0097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45"/>
    <w:rsid w:val="00130C01"/>
    <w:rsid w:val="0016139E"/>
    <w:rsid w:val="002C336D"/>
    <w:rsid w:val="00343040"/>
    <w:rsid w:val="003D2DF9"/>
    <w:rsid w:val="00545290"/>
    <w:rsid w:val="00625145"/>
    <w:rsid w:val="008520EE"/>
    <w:rsid w:val="00972D74"/>
    <w:rsid w:val="00CB13FB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4w/u19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ryazan/act7m/r32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7.ru/ryazan/act7m/r326.htm" TargetMode="External"/><Relationship Id="rId5" Type="http://schemas.openxmlformats.org/officeDocument/2006/relationships/hyperlink" Target="http://law7.ru/zakonodatelstvo/legal4w/u19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2019-12-23T02:44:00Z</dcterms:created>
  <dcterms:modified xsi:type="dcterms:W3CDTF">2019-12-24T02:48:00Z</dcterms:modified>
</cp:coreProperties>
</file>