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B7" w:rsidRDefault="00FB14B7" w:rsidP="00FB14B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25.12.2020 г.№40</w:t>
      </w:r>
    </w:p>
    <w:p w:rsidR="00FB14B7" w:rsidRDefault="00FB14B7" w:rsidP="00FB14B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FB14B7" w:rsidRDefault="00FB14B7" w:rsidP="00FB14B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ИРКУТСКАЯ ОБЛАСТЬ</w:t>
      </w:r>
    </w:p>
    <w:p w:rsidR="00FB14B7" w:rsidRDefault="00FB14B7" w:rsidP="00FB14B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FB14B7" w:rsidRDefault="00FB14B7" w:rsidP="00FB14B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МУНИЦИПАЛЬНОЕ ОБРАЗОВАНИЕ</w:t>
      </w:r>
      <w:r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>«ХАРАТСКОЕ»</w:t>
      </w:r>
    </w:p>
    <w:p w:rsidR="00FB14B7" w:rsidRDefault="00FB14B7" w:rsidP="00FB14B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АДМИНИСТРАЦИЯ</w:t>
      </w:r>
    </w:p>
    <w:p w:rsidR="00FB14B7" w:rsidRDefault="00FB14B7" w:rsidP="00FB14B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ПОСТАНОВЛЕНИЕ</w:t>
      </w:r>
    </w:p>
    <w:p w:rsidR="00FB14B7" w:rsidRDefault="00FB14B7" w:rsidP="00FB14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B14B7" w:rsidRDefault="00FB14B7" w:rsidP="00FB14B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ФОРМИРОВАНИИ ГРУППЫ ПРОТИВОПОЖАРНОЙ ПРОФИЛАКТИКИ НА ТЕРРИТОРИИ МО «ХАРАТСКОЕ»</w:t>
      </w:r>
    </w:p>
    <w:p w:rsidR="00FB14B7" w:rsidRDefault="00FB14B7" w:rsidP="00FB14B7">
      <w:pPr>
        <w:pStyle w:val="a3"/>
        <w:rPr>
          <w:rFonts w:ascii="Arial" w:hAnsi="Arial" w:cs="Arial"/>
          <w:sz w:val="28"/>
          <w:szCs w:val="28"/>
        </w:rPr>
      </w:pPr>
    </w:p>
    <w:p w:rsidR="00FB14B7" w:rsidRDefault="00FB14B7" w:rsidP="00616FAC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ст.ст.19,25 Федерального закона от 21 декабря 1994 г. №69 «О пожарной безопасности», Устава МО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», администрация МО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»,</w:t>
      </w:r>
    </w:p>
    <w:p w:rsidR="00FB14B7" w:rsidRDefault="00FB14B7" w:rsidP="00FB14B7">
      <w:pPr>
        <w:pStyle w:val="a3"/>
        <w:rPr>
          <w:rFonts w:ascii="Arial" w:hAnsi="Arial" w:cs="Arial"/>
          <w:sz w:val="28"/>
          <w:szCs w:val="28"/>
        </w:rPr>
      </w:pPr>
    </w:p>
    <w:p w:rsidR="00FB14B7" w:rsidRDefault="00FB14B7" w:rsidP="00FB14B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B14B7" w:rsidRDefault="00FB14B7" w:rsidP="00FB14B7">
      <w:pPr>
        <w:pStyle w:val="a3"/>
        <w:rPr>
          <w:rFonts w:ascii="Arial" w:hAnsi="Arial" w:cs="Arial"/>
          <w:sz w:val="24"/>
          <w:szCs w:val="24"/>
        </w:rPr>
      </w:pPr>
    </w:p>
    <w:p w:rsidR="00FB14B7" w:rsidRDefault="00FB14B7" w:rsidP="00616FAC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Сформировать группу противопожарной профилактики на территории МО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в количестве 5 человек (приложение №1).</w:t>
      </w:r>
    </w:p>
    <w:p w:rsidR="00FB14B7" w:rsidRDefault="00FB14B7" w:rsidP="00616FAC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Положение о группе противопожарной профилактики на территории МО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(приложение №2).</w:t>
      </w:r>
    </w:p>
    <w:p w:rsidR="00FB14B7" w:rsidRDefault="00FB14B7" w:rsidP="00616FAC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постановление в газете «</w:t>
      </w:r>
      <w:proofErr w:type="spellStart"/>
      <w:r>
        <w:rPr>
          <w:rFonts w:ascii="Arial" w:hAnsi="Arial" w:cs="Arial"/>
          <w:sz w:val="24"/>
          <w:szCs w:val="24"/>
        </w:rPr>
        <w:t>Харатский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официальном </w:t>
      </w:r>
      <w:proofErr w:type="gramStart"/>
      <w:r>
        <w:rPr>
          <w:rFonts w:ascii="Arial" w:hAnsi="Arial" w:cs="Arial"/>
          <w:sz w:val="24"/>
          <w:szCs w:val="24"/>
        </w:rPr>
        <w:t>сайте</w:t>
      </w:r>
      <w:proofErr w:type="gramEnd"/>
      <w:r>
        <w:rPr>
          <w:rFonts w:ascii="Arial" w:hAnsi="Arial" w:cs="Arial"/>
          <w:sz w:val="24"/>
          <w:szCs w:val="24"/>
        </w:rPr>
        <w:t xml:space="preserve">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FB14B7" w:rsidRDefault="00FB14B7" w:rsidP="00616FAC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FB14B7" w:rsidRDefault="00FB14B7" w:rsidP="00FB14B7">
      <w:pPr>
        <w:pStyle w:val="a3"/>
        <w:rPr>
          <w:rFonts w:ascii="Arial" w:hAnsi="Arial" w:cs="Arial"/>
          <w:sz w:val="24"/>
          <w:szCs w:val="24"/>
        </w:rPr>
      </w:pPr>
    </w:p>
    <w:p w:rsidR="00FB14B7" w:rsidRDefault="00FB14B7" w:rsidP="00FB14B7">
      <w:pPr>
        <w:pStyle w:val="a3"/>
        <w:rPr>
          <w:rFonts w:ascii="Arial" w:hAnsi="Arial" w:cs="Arial"/>
          <w:sz w:val="24"/>
          <w:szCs w:val="24"/>
        </w:rPr>
      </w:pPr>
    </w:p>
    <w:p w:rsidR="00FB14B7" w:rsidRDefault="00FB14B7" w:rsidP="00FB14B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FB14B7" w:rsidRDefault="00FB14B7" w:rsidP="00FB14B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С.М. Толстиков</w:t>
      </w:r>
    </w:p>
    <w:p w:rsidR="00616FAC" w:rsidRDefault="00616FAC" w:rsidP="00FB14B7">
      <w:pPr>
        <w:pStyle w:val="a3"/>
        <w:rPr>
          <w:rFonts w:ascii="Arial" w:hAnsi="Arial" w:cs="Arial"/>
          <w:sz w:val="24"/>
          <w:szCs w:val="24"/>
        </w:rPr>
      </w:pPr>
    </w:p>
    <w:p w:rsidR="00FB14B7" w:rsidRPr="00FB14B7" w:rsidRDefault="00FB14B7" w:rsidP="00FB14B7">
      <w:pPr>
        <w:pStyle w:val="a3"/>
        <w:jc w:val="right"/>
        <w:rPr>
          <w:rFonts w:ascii="Courier New" w:hAnsi="Courier New" w:cs="Courier New"/>
        </w:rPr>
      </w:pPr>
      <w:r w:rsidRPr="00FB14B7">
        <w:rPr>
          <w:rFonts w:ascii="Courier New" w:hAnsi="Courier New" w:cs="Courier New"/>
        </w:rPr>
        <w:t>Приложение 1</w:t>
      </w:r>
    </w:p>
    <w:p w:rsidR="00FB14B7" w:rsidRDefault="00FB14B7" w:rsidP="00FB14B7">
      <w:pPr>
        <w:pStyle w:val="a3"/>
        <w:jc w:val="right"/>
        <w:rPr>
          <w:rFonts w:ascii="Courier New" w:hAnsi="Courier New" w:cs="Courier New"/>
        </w:rPr>
      </w:pPr>
      <w:r w:rsidRPr="00FB14B7">
        <w:rPr>
          <w:rFonts w:ascii="Courier New" w:hAnsi="Courier New" w:cs="Courier New"/>
        </w:rPr>
        <w:t xml:space="preserve">к постановлению администрации </w:t>
      </w:r>
    </w:p>
    <w:p w:rsidR="00FB14B7" w:rsidRPr="00FB14B7" w:rsidRDefault="00FB14B7" w:rsidP="00FB14B7">
      <w:pPr>
        <w:pStyle w:val="a3"/>
        <w:jc w:val="right"/>
        <w:rPr>
          <w:rFonts w:ascii="Courier New" w:hAnsi="Courier New" w:cs="Courier New"/>
        </w:rPr>
      </w:pPr>
      <w:r w:rsidRPr="00FB14B7">
        <w:rPr>
          <w:rFonts w:ascii="Courier New" w:hAnsi="Courier New" w:cs="Courier New"/>
        </w:rPr>
        <w:t>МО «</w:t>
      </w:r>
      <w:proofErr w:type="spellStart"/>
      <w:r w:rsidRPr="00FB14B7">
        <w:rPr>
          <w:rFonts w:ascii="Courier New" w:hAnsi="Courier New" w:cs="Courier New"/>
        </w:rPr>
        <w:t>Харатское</w:t>
      </w:r>
      <w:proofErr w:type="spellEnd"/>
      <w:r w:rsidRPr="00FB14B7">
        <w:rPr>
          <w:rFonts w:ascii="Courier New" w:hAnsi="Courier New" w:cs="Courier New"/>
        </w:rPr>
        <w:t>»</w:t>
      </w:r>
    </w:p>
    <w:p w:rsidR="00FB14B7" w:rsidRPr="00FB14B7" w:rsidRDefault="00616FAC" w:rsidP="00FB14B7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25.12</w:t>
      </w:r>
      <w:r w:rsidR="00FB14B7" w:rsidRPr="00FB14B7">
        <w:rPr>
          <w:rFonts w:ascii="Courier New" w:hAnsi="Courier New" w:cs="Courier New"/>
        </w:rPr>
        <w:t>.2020 г №</w:t>
      </w:r>
      <w:r>
        <w:rPr>
          <w:rFonts w:ascii="Courier New" w:hAnsi="Courier New" w:cs="Courier New"/>
        </w:rPr>
        <w:t>40</w:t>
      </w:r>
      <w:r w:rsidR="00FB14B7" w:rsidRPr="00FB14B7">
        <w:rPr>
          <w:rFonts w:ascii="Courier New" w:hAnsi="Courier New" w:cs="Courier New"/>
        </w:rPr>
        <w:t xml:space="preserve"> </w:t>
      </w:r>
    </w:p>
    <w:p w:rsidR="00FB14B7" w:rsidRDefault="00FB14B7" w:rsidP="00FB14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B14B7" w:rsidRPr="00FB14B7" w:rsidRDefault="00FB14B7" w:rsidP="00FB14B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FB14B7">
        <w:rPr>
          <w:rFonts w:ascii="Arial" w:hAnsi="Arial" w:cs="Arial"/>
          <w:b/>
          <w:sz w:val="30"/>
          <w:szCs w:val="30"/>
        </w:rPr>
        <w:t>СОСТАВ ГРУППЫ ПРОТИВОПОЖАРНОЙ ПРОФИЛАКТИКИ НА ТЕРРИТОРИИ МО «ХАРАТСКОЕ»</w:t>
      </w:r>
    </w:p>
    <w:p w:rsidR="00FB14B7" w:rsidRDefault="00FB14B7" w:rsidP="00FB14B7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B14B7" w:rsidRDefault="00FB14B7" w:rsidP="00FB14B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Толстиков Сергей Михайлович – глава МО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FB14B7" w:rsidRDefault="00FB14B7" w:rsidP="00FB14B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Коваленкова Лариса Александровна – специалист по социальной работе</w:t>
      </w:r>
    </w:p>
    <w:p w:rsidR="00FB14B7" w:rsidRDefault="00FB14B7" w:rsidP="00FB14B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Просекин</w:t>
      </w:r>
      <w:proofErr w:type="spellEnd"/>
      <w:r>
        <w:rPr>
          <w:rFonts w:ascii="Arial" w:hAnsi="Arial" w:cs="Arial"/>
          <w:sz w:val="24"/>
          <w:szCs w:val="24"/>
        </w:rPr>
        <w:t xml:space="preserve"> Александр Михайлович – специалист по ГО ЧС и ПБ</w:t>
      </w:r>
    </w:p>
    <w:p w:rsidR="00FB14B7" w:rsidRDefault="00FB14B7" w:rsidP="00FB14B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Макаров Николай Викторович – староста с. Харат</w:t>
      </w:r>
    </w:p>
    <w:p w:rsidR="00FB14B7" w:rsidRDefault="00FB14B7" w:rsidP="00FB14B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Толстиков Анатолий Николаевич – староста д. Верхний </w:t>
      </w:r>
      <w:proofErr w:type="spellStart"/>
      <w:r>
        <w:rPr>
          <w:rFonts w:ascii="Arial" w:hAnsi="Arial" w:cs="Arial"/>
          <w:sz w:val="24"/>
          <w:szCs w:val="24"/>
        </w:rPr>
        <w:t>Кукут</w:t>
      </w:r>
      <w:proofErr w:type="spellEnd"/>
    </w:p>
    <w:p w:rsidR="00FB14B7" w:rsidRDefault="00FB14B7" w:rsidP="00FB14B7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FB14B7" w:rsidRDefault="00FB14B7" w:rsidP="00FB14B7">
      <w:pPr>
        <w:tabs>
          <w:tab w:val="left" w:pos="27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B14B7" w:rsidRDefault="00FB14B7" w:rsidP="00FB14B7">
      <w:pPr>
        <w:spacing w:after="0" w:line="240" w:lineRule="auto"/>
        <w:ind w:left="425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FB14B7" w:rsidRDefault="00FB14B7" w:rsidP="00FB14B7">
      <w:pPr>
        <w:spacing w:after="0" w:line="240" w:lineRule="auto"/>
        <w:ind w:left="425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FB14B7" w:rsidRDefault="00616FAC" w:rsidP="00FB14B7">
      <w:pPr>
        <w:spacing w:after="0" w:line="240" w:lineRule="auto"/>
        <w:ind w:left="425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Харатское</w:t>
      </w:r>
      <w:proofErr w:type="spellEnd"/>
      <w:r>
        <w:rPr>
          <w:rFonts w:ascii="Courier New" w:hAnsi="Courier New" w:cs="Courier New"/>
        </w:rPr>
        <w:t>» от 25.12.</w:t>
      </w:r>
      <w:r w:rsidR="00FB14B7">
        <w:rPr>
          <w:rFonts w:ascii="Courier New" w:hAnsi="Courier New" w:cs="Courier New"/>
        </w:rPr>
        <w:t>2020</w:t>
      </w:r>
      <w:r>
        <w:rPr>
          <w:rFonts w:ascii="Courier New" w:hAnsi="Courier New" w:cs="Courier New"/>
        </w:rPr>
        <w:t xml:space="preserve"> </w:t>
      </w:r>
      <w:r w:rsidR="00FB14B7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40</w:t>
      </w:r>
      <w:r w:rsidR="00FB14B7">
        <w:rPr>
          <w:rFonts w:ascii="Courier New" w:hAnsi="Courier New" w:cs="Courier New"/>
        </w:rPr>
        <w:t xml:space="preserve"> </w:t>
      </w:r>
    </w:p>
    <w:p w:rsidR="00FB14B7" w:rsidRDefault="00FB14B7" w:rsidP="00FB14B7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616FAC" w:rsidRDefault="00616FAC" w:rsidP="00FB14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ПОЛОЖЕ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НИЕ </w:t>
      </w:r>
    </w:p>
    <w:p w:rsidR="00616FAC" w:rsidRDefault="00616FAC" w:rsidP="00FB14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ГРУППЕ ПОЖАРНОЙ ПРОФИЛАКТИКИ НА ТЕРРИТОРИИ МО «ХАРАТСКОЕ»</w:t>
      </w:r>
    </w:p>
    <w:p w:rsidR="00FB14B7" w:rsidRDefault="00FB14B7" w:rsidP="00FB14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B14B7" w:rsidRDefault="00FB14B7" w:rsidP="00FB14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Настоящее положение разработано в соответствии с Федеральным законом от 21 декабря 1994 года №69-ФЗ «О пожарной безопасности» и определяет порядок формирования 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 xml:space="preserve">» группы пожарной профилактики. </w:t>
      </w:r>
    </w:p>
    <w:p w:rsidR="00FB14B7" w:rsidRDefault="00FB14B7" w:rsidP="00FB14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Группа пожарной профилактики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формируется при администрации 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на безвозмездной основе.</w:t>
      </w:r>
    </w:p>
    <w:p w:rsidR="00FB14B7" w:rsidRDefault="00FB14B7" w:rsidP="00FB14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Формирование группы пожарной профилактики осуществляется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FB14B7" w:rsidRDefault="00FB14B7" w:rsidP="00FB14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ведения пожарно-профилактической работы;</w:t>
      </w:r>
    </w:p>
    <w:p w:rsidR="00FB14B7" w:rsidRDefault="00FB14B7" w:rsidP="00FB14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привлечения широких слоёв общественности к делу предупреждения пожаров, гибели и травматизма людей при пожарах;</w:t>
      </w:r>
    </w:p>
    <w:p w:rsidR="00FB14B7" w:rsidRDefault="00FB14B7" w:rsidP="00FB14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информирования  населения о мерах пожарной безопасности и обучения действиям при возникновении пожаров;</w:t>
      </w:r>
    </w:p>
    <w:p w:rsidR="00FB14B7" w:rsidRDefault="00FB14B7" w:rsidP="00FB14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оказания помощи пожарной охране в обеспечении соблюдения требований норм и правил пожарной безопасности в жилом секторе, а также на территориях организаций;</w:t>
      </w:r>
    </w:p>
    <w:p w:rsidR="00FB14B7" w:rsidRDefault="00FB14B7" w:rsidP="00FB14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решения других вопросов по обеспечению пожарной безопасности.</w:t>
      </w:r>
    </w:p>
    <w:p w:rsidR="00FB14B7" w:rsidRDefault="00FB14B7" w:rsidP="00FB14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Количество и статус группы пожарной профилактики определяются главой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 xml:space="preserve">», по согласованию с органами Государственного пожарного надзора МЧС России по </w:t>
      </w:r>
      <w:proofErr w:type="spellStart"/>
      <w:r>
        <w:rPr>
          <w:rFonts w:ascii="Arial" w:hAnsi="Arial" w:cs="Arial"/>
          <w:sz w:val="24"/>
          <w:szCs w:val="24"/>
        </w:rPr>
        <w:t>Эхирит-Булагатскому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району. </w:t>
      </w:r>
    </w:p>
    <w:p w:rsidR="00FB14B7" w:rsidRDefault="00FB14B7" w:rsidP="00FB14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>В группу пожарной профилактики включаются лица, имеющие соответствующую подготовку.</w:t>
      </w:r>
    </w:p>
    <w:p w:rsidR="00FB14B7" w:rsidRDefault="00FB14B7" w:rsidP="00FB14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>Руководство деятельностью группы пожарной профилактики осуществляется главой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 xml:space="preserve">». </w:t>
      </w:r>
    </w:p>
    <w:p w:rsidR="00FB14B7" w:rsidRDefault="00FB14B7" w:rsidP="00FB14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 xml:space="preserve">Координация и методическое сопровождение деятельности группы пожарной профилактики осуществляется органами Государственного пожарного надзора МЧС России по </w:t>
      </w:r>
      <w:proofErr w:type="spellStart"/>
      <w:r>
        <w:rPr>
          <w:rFonts w:ascii="Arial" w:hAnsi="Arial" w:cs="Arial"/>
          <w:sz w:val="24"/>
          <w:szCs w:val="24"/>
        </w:rPr>
        <w:t>Эхиртит-Булагатскому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району.</w:t>
      </w:r>
    </w:p>
    <w:p w:rsidR="00FB14B7" w:rsidRDefault="00FB14B7" w:rsidP="00FB14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>
        <w:rPr>
          <w:rFonts w:ascii="Arial" w:hAnsi="Arial" w:cs="Arial"/>
          <w:sz w:val="24"/>
          <w:szCs w:val="24"/>
        </w:rPr>
        <w:t>Материально-техническое обеспечение деятельности группы пожарной профилактики осуществляется администрацией 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FB14B7" w:rsidRDefault="00FB14B7" w:rsidP="00FB14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gramStart"/>
      <w:r>
        <w:rPr>
          <w:rFonts w:ascii="Arial" w:hAnsi="Arial" w:cs="Arial"/>
          <w:sz w:val="24"/>
          <w:szCs w:val="24"/>
        </w:rPr>
        <w:t>Группа пожарной профилактики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 xml:space="preserve">» еженедельно (каждый вторник), начиная с января 2021 года осуществляет свою работу путём </w:t>
      </w:r>
      <w:proofErr w:type="spellStart"/>
      <w:r>
        <w:rPr>
          <w:rFonts w:ascii="Arial" w:hAnsi="Arial" w:cs="Arial"/>
          <w:sz w:val="24"/>
          <w:szCs w:val="24"/>
        </w:rPr>
        <w:t>подворового</w:t>
      </w:r>
      <w:proofErr w:type="spellEnd"/>
      <w:r>
        <w:rPr>
          <w:rFonts w:ascii="Arial" w:hAnsi="Arial" w:cs="Arial"/>
          <w:sz w:val="24"/>
          <w:szCs w:val="24"/>
        </w:rPr>
        <w:t xml:space="preserve"> обхода населения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», разъяснения жителям муниципального образования правил соблюдения мер пожарной безопасности, вручения им буклетов и памяток о соблюдении мер пожарной безопасности, действий населения в случае возникновения пожара, а также вручения номеров телефонов, по которым необходимо звонить</w:t>
      </w:r>
      <w:proofErr w:type="gramEnd"/>
      <w:r>
        <w:rPr>
          <w:rFonts w:ascii="Arial" w:hAnsi="Arial" w:cs="Arial"/>
          <w:sz w:val="24"/>
          <w:szCs w:val="24"/>
        </w:rPr>
        <w:t xml:space="preserve"> в случае обнаружения очагов возгорания.</w:t>
      </w:r>
    </w:p>
    <w:p w:rsidR="00FB14B7" w:rsidRDefault="00FB14B7" w:rsidP="00FB14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>
        <w:rPr>
          <w:rFonts w:ascii="Arial" w:hAnsi="Arial" w:cs="Arial"/>
          <w:sz w:val="24"/>
          <w:szCs w:val="24"/>
        </w:rPr>
        <w:t>Члены группы пожарной профилактики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 xml:space="preserve">» также должны на общих собраниях жителей села выступать перед населением по вопросам соблюдения мер пожарной безопасности, конкретно называя фамилии лиц, которые не в полной мере выполняют требования руководящих документов о необходимости соблюдения мер пожарной безопасности. </w:t>
      </w:r>
    </w:p>
    <w:p w:rsidR="00C253ED" w:rsidRPr="00FB14B7" w:rsidRDefault="00FB14B7" w:rsidP="00FB14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616FAC">
        <w:rPr>
          <w:rFonts w:ascii="Arial" w:hAnsi="Arial" w:cs="Arial"/>
          <w:sz w:val="24"/>
          <w:szCs w:val="24"/>
        </w:rPr>
        <w:t xml:space="preserve">Специалист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Просекин</w:t>
      </w:r>
      <w:proofErr w:type="spellEnd"/>
      <w:r>
        <w:rPr>
          <w:rFonts w:ascii="Arial" w:hAnsi="Arial" w:cs="Arial"/>
          <w:sz w:val="24"/>
          <w:szCs w:val="24"/>
        </w:rPr>
        <w:t xml:space="preserve"> А.М. обязан еженедельно, начиная с 11.01.2021 года передавать </w:t>
      </w:r>
      <w:r>
        <w:rPr>
          <w:rFonts w:ascii="Arial" w:hAnsi="Arial" w:cs="Arial"/>
          <w:sz w:val="24"/>
          <w:szCs w:val="24"/>
        </w:rPr>
        <w:lastRenderedPageBreak/>
        <w:t xml:space="preserve">сведения о проведённой профилактической работе в отдел надзорной деятельности и профилактической работы по </w:t>
      </w:r>
      <w:proofErr w:type="spellStart"/>
      <w:r>
        <w:rPr>
          <w:rFonts w:ascii="Arial" w:hAnsi="Arial" w:cs="Arial"/>
          <w:sz w:val="24"/>
          <w:szCs w:val="24"/>
        </w:rPr>
        <w:t>Эхирит-Булагатскому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 по электронной почте. </w:t>
      </w:r>
    </w:p>
    <w:sectPr w:rsidR="00C253ED" w:rsidRPr="00FB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E0982"/>
    <w:multiLevelType w:val="hybridMultilevel"/>
    <w:tmpl w:val="3F44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BD"/>
    <w:rsid w:val="005633BD"/>
    <w:rsid w:val="00616FAC"/>
    <w:rsid w:val="00C253ED"/>
    <w:rsid w:val="00FB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4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14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4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14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2020-12-25T04:04:00Z</cp:lastPrinted>
  <dcterms:created xsi:type="dcterms:W3CDTF">2020-12-25T03:49:00Z</dcterms:created>
  <dcterms:modified xsi:type="dcterms:W3CDTF">2020-12-25T04:05:00Z</dcterms:modified>
</cp:coreProperties>
</file>