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30.01.2024 г. № 6</w:t>
      </w:r>
    </w:p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B0D17" w:rsidRDefault="001B0D17" w:rsidP="001B0D1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B0D17" w:rsidRDefault="001B0D17" w:rsidP="001B0D17">
      <w:pPr>
        <w:jc w:val="center"/>
        <w:rPr>
          <w:rFonts w:eastAsia="Calibri"/>
          <w:sz w:val="28"/>
          <w:szCs w:val="28"/>
          <w:lang w:eastAsia="en-US"/>
        </w:rPr>
      </w:pPr>
    </w:p>
    <w:p w:rsidR="001B0D17" w:rsidRPr="001B0D17" w:rsidRDefault="001B0D17" w:rsidP="001B0D1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B0D17">
        <w:rPr>
          <w:rFonts w:ascii="Arial" w:hAnsi="Arial" w:cs="Arial"/>
          <w:b/>
          <w:bCs/>
          <w:sz w:val="32"/>
          <w:szCs w:val="32"/>
        </w:rPr>
        <w:t>ОБ УТВЕРЖДЕНИИ МЕРОПРИЯТИЙ ПЕРЕЧНЯ</w:t>
      </w:r>
    </w:p>
    <w:p w:rsidR="001B0D17" w:rsidRPr="001B0D17" w:rsidRDefault="001B0D17" w:rsidP="001B0D1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B0D17">
        <w:rPr>
          <w:rFonts w:ascii="Arial" w:hAnsi="Arial" w:cs="Arial"/>
          <w:b/>
          <w:bCs/>
          <w:sz w:val="32"/>
          <w:szCs w:val="32"/>
        </w:rPr>
        <w:t xml:space="preserve"> ПРОЕКТОВ НАРОДНЫХ ИНИЦИАТИВ, ПОРЯДКА ОРГАНИЗАЦИИ РАБОТЫ ПО ЕГО РЕАЛИЗАЦИИИ И РАСХОДОВАНИЯ БЮДЖЕТНЫХ СРЕДСТВ</w:t>
      </w:r>
    </w:p>
    <w:p w:rsidR="001B0D17" w:rsidRPr="00967CD1" w:rsidRDefault="001B0D17" w:rsidP="001B0D17">
      <w:pPr>
        <w:shd w:val="clear" w:color="auto" w:fill="FFFFFF"/>
        <w:rPr>
          <w:rFonts w:ascii="Arial" w:hAnsi="Arial" w:cs="Arial"/>
          <w:b/>
          <w:bCs/>
          <w:color w:val="313131"/>
          <w:sz w:val="16"/>
          <w:szCs w:val="16"/>
        </w:rPr>
      </w:pPr>
    </w:p>
    <w:p w:rsidR="001B0D17" w:rsidRPr="001B0D17" w:rsidRDefault="001B0D17" w:rsidP="001B0D1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эффективной реализации в 2024 году мероприятий перечня проектов народных инициатив, сформированных на 2024 год на сходе граждан от 30.01.2023 г., в соответствии с распределением субсидии, предоставляемой из областного бюджета бюджетам муниципальных образований Иркутской области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на 2024 год, утвержденным постановлением </w:t>
      </w:r>
      <w:r w:rsidRPr="00E91929"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 xml:space="preserve">ительства Иркутской области от </w:t>
      </w:r>
      <w:r w:rsidRPr="00E91929">
        <w:rPr>
          <w:rFonts w:ascii="Arial" w:hAnsi="Arial" w:cs="Arial"/>
          <w:sz w:val="24"/>
          <w:szCs w:val="24"/>
        </w:rPr>
        <w:t xml:space="preserve">14 февраля 2019 года № 108-пп,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E91929">
        <w:rPr>
          <w:rFonts w:ascii="Arial" w:hAnsi="Arial" w:cs="Arial"/>
          <w:sz w:val="24"/>
          <w:szCs w:val="24"/>
        </w:rPr>
        <w:t xml:space="preserve">Правительства Иркутской области от  </w:t>
      </w:r>
      <w:r>
        <w:rPr>
          <w:rFonts w:ascii="Arial" w:hAnsi="Arial" w:cs="Arial"/>
          <w:sz w:val="24"/>
          <w:szCs w:val="24"/>
        </w:rPr>
        <w:t>16</w:t>
      </w:r>
      <w:r w:rsidRPr="00E91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E9192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E9192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16</w:t>
      </w:r>
      <w:r w:rsidRPr="00E91929">
        <w:rPr>
          <w:rFonts w:ascii="Arial" w:hAnsi="Arial" w:cs="Arial"/>
          <w:sz w:val="24"/>
          <w:szCs w:val="24"/>
        </w:rPr>
        <w:t>-пп</w:t>
      </w:r>
      <w:r>
        <w:rPr>
          <w:rFonts w:ascii="Arial" w:hAnsi="Arial" w:cs="Arial"/>
          <w:sz w:val="24"/>
          <w:szCs w:val="24"/>
        </w:rPr>
        <w:t xml:space="preserve">, </w:t>
      </w:r>
      <w:r w:rsidRPr="00E91929">
        <w:rPr>
          <w:rFonts w:ascii="Arial" w:hAnsi="Arial" w:cs="Arial"/>
          <w:sz w:val="24"/>
          <w:szCs w:val="24"/>
        </w:rPr>
        <w:t>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от 31.07.1998 года № 145-ФЗ,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1B0D17">
        <w:rPr>
          <w:rFonts w:ascii="Arial" w:hAnsi="Arial" w:cs="Arial"/>
          <w:sz w:val="24"/>
          <w:szCs w:val="24"/>
        </w:rPr>
        <w:t xml:space="preserve"> </w:t>
      </w:r>
      <w:r w:rsidRPr="001B0D17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1B0D17">
        <w:rPr>
          <w:rFonts w:ascii="Arial" w:hAnsi="Arial" w:cs="Arial"/>
          <w:sz w:val="24"/>
          <w:szCs w:val="24"/>
        </w:rPr>
        <w:t>Харатское</w:t>
      </w:r>
      <w:proofErr w:type="spellEnd"/>
      <w:r w:rsidRPr="001B0D1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1B0D17" w:rsidRPr="001B0D17" w:rsidRDefault="001B0D17" w:rsidP="001B0D17">
      <w:pPr>
        <w:shd w:val="clear" w:color="auto" w:fill="FFFFFF"/>
        <w:jc w:val="both"/>
        <w:rPr>
          <w:rFonts w:ascii="Arial" w:hAnsi="Arial" w:cs="Arial"/>
          <w:color w:val="2C2C2C"/>
          <w:sz w:val="24"/>
          <w:szCs w:val="24"/>
        </w:rPr>
      </w:pPr>
    </w:p>
    <w:p w:rsidR="001B0D17" w:rsidRDefault="001B0D17" w:rsidP="001B0D17">
      <w:pPr>
        <w:jc w:val="both"/>
        <w:rPr>
          <w:rFonts w:ascii="Arial" w:hAnsi="Arial" w:cs="Arial"/>
          <w:sz w:val="24"/>
          <w:szCs w:val="24"/>
        </w:rPr>
      </w:pPr>
    </w:p>
    <w:p w:rsidR="001B0D17" w:rsidRDefault="001B0D17" w:rsidP="001B0D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B0D17" w:rsidRPr="00E25700" w:rsidRDefault="001B0D17" w:rsidP="001B0D17">
      <w:pPr>
        <w:jc w:val="center"/>
        <w:rPr>
          <w:sz w:val="22"/>
          <w:szCs w:val="22"/>
        </w:rPr>
      </w:pPr>
    </w:p>
    <w:p w:rsidR="001B0D17" w:rsidRDefault="001B0D17" w:rsidP="001B0D17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мероприятия перечня проектов народных инициатив, реализация которых в 2024 году осуществляется за счет средств местного бюджета в объеме 4 290,00 (четыре тысячи двести девяносто рублей 00 копеек) рублей и субсидии из областного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424 500,00 (четыреста девятнадцать четыре тысячи пятьсот рублей 00 копеек) рублей, согласно приложению № 1.</w:t>
      </w:r>
    </w:p>
    <w:p w:rsidR="001B0D17" w:rsidRDefault="001B0D17" w:rsidP="001B0D1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 согласно приложению № 2.</w:t>
      </w:r>
    </w:p>
    <w:p w:rsidR="001B0D17" w:rsidRDefault="001B0D17" w:rsidP="001B0D1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представление его в срок до 1 февраля 2025 года в министерство экономического развития Иркутской области возлагается на начальника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Просекину</w:t>
      </w:r>
      <w:proofErr w:type="spellEnd"/>
      <w:r>
        <w:rPr>
          <w:rFonts w:ascii="Arial" w:hAnsi="Arial" w:cs="Arial"/>
          <w:sz w:val="24"/>
          <w:szCs w:val="24"/>
        </w:rPr>
        <w:t xml:space="preserve"> О.Н.</w:t>
      </w:r>
    </w:p>
    <w:p w:rsidR="001B0D17" w:rsidRDefault="001B0D17" w:rsidP="001B0D17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средств, согласно приложения №3</w:t>
      </w:r>
    </w:p>
    <w:p w:rsidR="001B0D17" w:rsidRDefault="001B0D17" w:rsidP="001B0D17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Финансовому отделу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», начальнику финансового отдела </w:t>
      </w:r>
      <w:proofErr w:type="spellStart"/>
      <w:r>
        <w:rPr>
          <w:rFonts w:ascii="Arial" w:eastAsia="Calibri" w:hAnsi="Arial" w:cs="Arial"/>
          <w:sz w:val="24"/>
          <w:szCs w:val="24"/>
        </w:rPr>
        <w:t>Просекиной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О.Н. обеспечить внесение изменений в Решение о бюджете на 2025 год в части от</w:t>
      </w:r>
      <w:r>
        <w:rPr>
          <w:rFonts w:ascii="Arial" w:eastAsia="Calibri" w:hAnsi="Arial" w:cs="Arial"/>
          <w:sz w:val="24"/>
          <w:szCs w:val="24"/>
        </w:rPr>
        <w:t xml:space="preserve">ражения расходов на реализацию </w:t>
      </w:r>
      <w:r>
        <w:rPr>
          <w:rFonts w:ascii="Arial" w:eastAsia="Calibri" w:hAnsi="Arial" w:cs="Arial"/>
          <w:sz w:val="24"/>
          <w:szCs w:val="24"/>
        </w:rPr>
        <w:t>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B0D17" w:rsidRDefault="001B0D17" w:rsidP="001B0D17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Настоящее постановление подлежит опубликованию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</w:t>
      </w:r>
    </w:p>
    <w:p w:rsidR="001B0D17" w:rsidRDefault="001B0D17" w:rsidP="001B0D17">
      <w:pPr>
        <w:shd w:val="clear" w:color="auto" w:fill="FFFFFF"/>
        <w:tabs>
          <w:tab w:val="num" w:pos="50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Контроль за исполнением настоящего постановления оставляю за собой</w:t>
      </w:r>
      <w:bookmarkStart w:id="1" w:name="OLE_LINK2"/>
      <w:bookmarkStart w:id="2" w:name="OLE_LINK1"/>
      <w:r>
        <w:rPr>
          <w:rFonts w:ascii="Arial" w:eastAsia="Calibri" w:hAnsi="Arial" w:cs="Arial"/>
          <w:sz w:val="24"/>
          <w:szCs w:val="24"/>
        </w:rPr>
        <w:t>.</w:t>
      </w:r>
    </w:p>
    <w:p w:rsidR="001B0D17" w:rsidRDefault="001B0D17" w:rsidP="001B0D17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1B0D17" w:rsidRDefault="001B0D17" w:rsidP="001B0D17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1B0D17" w:rsidRDefault="001B0D17" w:rsidP="001B0D17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bookmarkEnd w:id="1"/>
      <w:bookmarkEnd w:id="2"/>
    </w:p>
    <w:p w:rsidR="001B0D17" w:rsidRDefault="001B0D17" w:rsidP="001B0D17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1B0D17" w:rsidRDefault="001B0D17" w:rsidP="001B0D17">
      <w:pPr>
        <w:rPr>
          <w:sz w:val="28"/>
          <w:szCs w:val="28"/>
        </w:rPr>
        <w:sectPr w:rsidR="001B0D17" w:rsidSect="00967CD1">
          <w:pgSz w:w="11906" w:h="16838"/>
          <w:pgMar w:top="568" w:right="424" w:bottom="1134" w:left="993" w:header="709" w:footer="709" w:gutter="0"/>
          <w:cols w:space="720"/>
          <w:docGrid w:linePitch="272"/>
        </w:sect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</w:t>
      </w: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30.01.2024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г.№ 6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832"/>
        <w:gridCol w:w="2059"/>
        <w:gridCol w:w="1568"/>
        <w:gridCol w:w="1542"/>
        <w:gridCol w:w="3173"/>
      </w:tblGrid>
      <w:tr w:rsidR="001B0D17" w:rsidRPr="00E25700" w:rsidTr="009C4F08">
        <w:trPr>
          <w:trHeight w:val="358"/>
        </w:trPr>
        <w:tc>
          <w:tcPr>
            <w:tcW w:w="15885" w:type="dxa"/>
            <w:gridSpan w:val="7"/>
            <w:hideMark/>
          </w:tcPr>
          <w:p w:rsidR="001B0D17" w:rsidRPr="001B0D17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0D1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проектов народных инициатив на 2024 год</w:t>
            </w:r>
          </w:p>
        </w:tc>
      </w:tr>
      <w:tr w:rsidR="001B0D17" w:rsidRPr="00E25700" w:rsidTr="009C4F08">
        <w:trPr>
          <w:trHeight w:val="281"/>
        </w:trPr>
        <w:tc>
          <w:tcPr>
            <w:tcW w:w="519" w:type="dxa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66" w:type="dxa"/>
            <w:gridSpan w:val="6"/>
            <w:tcBorders>
              <w:bottom w:val="single" w:sz="4" w:space="0" w:color="auto"/>
            </w:tcBorders>
            <w:hideMark/>
          </w:tcPr>
          <w:p w:rsidR="001B0D17" w:rsidRPr="001B0D17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B0D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 w:rsidRPr="001B0D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 w:rsidRPr="001B0D17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1B0D17" w:rsidRPr="00E25700" w:rsidTr="009C4F08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Наименование пункта</w:t>
            </w:r>
          </w:p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статьи ФЗ от 06.10.2003 г.</w:t>
            </w:r>
          </w:p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1B0D17" w:rsidRPr="00E25700" w:rsidTr="009C4F08">
        <w:trPr>
          <w:trHeight w:val="107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sz w:val="22"/>
                <w:szCs w:val="22"/>
              </w:rPr>
              <w:t>Благоу</w:t>
            </w:r>
            <w:r>
              <w:rPr>
                <w:rFonts w:ascii="Courier New" w:hAnsi="Courier New" w:cs="Courier New"/>
                <w:sz w:val="22"/>
                <w:szCs w:val="22"/>
              </w:rPr>
              <w:t>стройство территории кладбища муниципального образования</w:t>
            </w:r>
            <w:r w:rsidRPr="00E25700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</w:rPr>
              <w:t>» 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25700">
              <w:rPr>
                <w:rFonts w:ascii="Courier New" w:hAnsi="Courier New" w:cs="Courier New"/>
                <w:sz w:val="22"/>
                <w:szCs w:val="22"/>
              </w:rPr>
              <w:t>Харат,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25700">
              <w:rPr>
                <w:rFonts w:ascii="Courier New" w:hAnsi="Courier New" w:cs="Courier New"/>
                <w:sz w:val="22"/>
                <w:szCs w:val="22"/>
              </w:rPr>
              <w:t>Мира, уч.1В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декабря</w:t>
            </w:r>
          </w:p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315 000,00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311 848,00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3 125,00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14.1.3</w:t>
            </w:r>
          </w:p>
        </w:tc>
      </w:tr>
      <w:tr w:rsidR="001B0D17" w:rsidRPr="00E25700" w:rsidTr="009C4F08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дорожных знаков с. Харат ул. Советская, ул. Ленина; </w:t>
            </w:r>
            <w:proofErr w:type="spellStart"/>
            <w:r w:rsidRPr="00C13646">
              <w:rPr>
                <w:rFonts w:ascii="Courier New" w:hAnsi="Courier New" w:cs="Courier New"/>
                <w:sz w:val="22"/>
                <w:szCs w:val="22"/>
              </w:rPr>
              <w:t>д.Верхний</w:t>
            </w:r>
            <w:proofErr w:type="spellEnd"/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13646">
              <w:rPr>
                <w:rFonts w:ascii="Courier New" w:hAnsi="Courier New" w:cs="Courier New"/>
                <w:sz w:val="22"/>
                <w:szCs w:val="22"/>
              </w:rPr>
              <w:t>Кукут</w:t>
            </w:r>
            <w:proofErr w:type="spellEnd"/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 ул. Российская; д. Нижний </w:t>
            </w:r>
            <w:proofErr w:type="spellStart"/>
            <w:r w:rsidRPr="00C13646">
              <w:rPr>
                <w:rFonts w:ascii="Courier New" w:hAnsi="Courier New" w:cs="Courier New"/>
                <w:sz w:val="22"/>
                <w:szCs w:val="22"/>
              </w:rPr>
              <w:t>Кукут</w:t>
            </w:r>
            <w:proofErr w:type="spellEnd"/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декабря</w:t>
            </w:r>
          </w:p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53 790,00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282 380,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 852,70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14.1.3</w:t>
            </w:r>
          </w:p>
        </w:tc>
      </w:tr>
      <w:tr w:rsidR="001B0D17" w:rsidRPr="00E25700" w:rsidTr="009C4F08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0D17" w:rsidRPr="00E10281" w:rsidRDefault="001B0D17" w:rsidP="009C4F0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Организация оснащения спецодеждой, обувью и другими средствами индивидуальной защиты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муниципальной пожарной охраны муниципального образования</w:t>
            </w:r>
            <w:r w:rsidRPr="00C13646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  <w:proofErr w:type="spellStart"/>
            <w:r w:rsidRPr="00C13646"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 w:rsidRPr="00C13646">
              <w:rPr>
                <w:rFonts w:ascii="Courier New" w:hAnsi="Courier New" w:cs="Courier New"/>
                <w:sz w:val="22"/>
                <w:szCs w:val="22"/>
              </w:rPr>
              <w:t>" ул. Ленина, 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декабря</w:t>
            </w:r>
          </w:p>
          <w:p w:rsidR="001B0D17" w:rsidRPr="00E25700" w:rsidRDefault="001B0D17" w:rsidP="009C4F0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Pr="00E257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59 400,00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14.1.3</w:t>
            </w:r>
          </w:p>
        </w:tc>
      </w:tr>
      <w:tr w:rsidR="001B0D17" w:rsidRPr="00E25700" w:rsidTr="009C4F08">
        <w:trPr>
          <w:trHeight w:val="4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7309EC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428 790,00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424 500,00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4 290,00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7" w:rsidRPr="00E25700" w:rsidRDefault="001B0D17" w:rsidP="009C4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муниципальное образование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1B0D17" w:rsidRDefault="001B0D17" w:rsidP="001B0D17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30.01.2024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г.№ 6</w:t>
      </w: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p w:rsidR="001B0D17" w:rsidRDefault="001B0D17" w:rsidP="001B0D17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bottomFromText="200" w:horzAnchor="margin" w:tblpXSpec="center" w:tblpY="1140"/>
        <w:tblW w:w="14399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773"/>
        <w:gridCol w:w="1843"/>
        <w:gridCol w:w="1746"/>
        <w:gridCol w:w="2197"/>
      </w:tblGrid>
      <w:tr w:rsidR="001B0D17" w:rsidRPr="00E25700" w:rsidTr="009C4F08">
        <w:trPr>
          <w:trHeight w:val="300"/>
        </w:trPr>
        <w:tc>
          <w:tcPr>
            <w:tcW w:w="14399" w:type="dxa"/>
            <w:gridSpan w:val="7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2" w:type="dxa"/>
            <w:gridSpan w:val="5"/>
            <w:noWrap/>
            <w:vAlign w:val="bottom"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B0D17" w:rsidRPr="001B0D17" w:rsidRDefault="001B0D17" w:rsidP="009C4F0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B0D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сотрудников, ответственных за реализацию проектов народных инициатив</w:t>
            </w:r>
          </w:p>
          <w:p w:rsidR="001B0D17" w:rsidRPr="00E25700" w:rsidRDefault="001B0D17" w:rsidP="009C4F08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1B0D1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 w:rsidRPr="001B0D1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 w:rsidRPr="001B0D1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97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375"/>
        </w:trPr>
        <w:tc>
          <w:tcPr>
            <w:tcW w:w="14399" w:type="dxa"/>
            <w:gridSpan w:val="7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</w:tc>
      </w:tr>
      <w:tr w:rsidR="001B0D17" w:rsidRPr="00E25700" w:rsidTr="009C4F0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7" w:rsidRPr="00E25700" w:rsidRDefault="001B0D17" w:rsidP="009C4F08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</w:tr>
      <w:tr w:rsidR="001B0D17" w:rsidRPr="00E25700" w:rsidTr="009C4F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Харатское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Просекина</w:t>
            </w:r>
            <w:proofErr w:type="spellEnd"/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Ольга Николаевна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83954123120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89501293448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" w:history="1">
              <w:r w:rsidRPr="00E25700">
                <w:rPr>
                  <w:rStyle w:val="a3"/>
                  <w:rFonts w:ascii="Courier New" w:hAnsi="Courier New" w:cs="Courier New"/>
                  <w:sz w:val="22"/>
                  <w:szCs w:val="22"/>
                  <w:lang w:val="en-US" w:eastAsia="en-US"/>
                </w:rPr>
                <w:t>moharat@mail.ru</w:t>
              </w:r>
            </w:hyperlink>
          </w:p>
        </w:tc>
      </w:tr>
      <w:tr w:rsidR="001B0D17" w:rsidRPr="00E25700" w:rsidTr="009C4F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  <w:proofErr w:type="spellStart"/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Харатское</w:t>
            </w:r>
            <w:proofErr w:type="spellEnd"/>
            <w:r w:rsidRPr="00E25700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Просекин</w:t>
            </w:r>
            <w:proofErr w:type="spellEnd"/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Александр Михайлович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83954123120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57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89086627210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5" w:history="1">
              <w:r w:rsidRPr="00E25700">
                <w:rPr>
                  <w:rStyle w:val="a3"/>
                  <w:rFonts w:ascii="Courier New" w:hAnsi="Courier New" w:cs="Courier New"/>
                  <w:sz w:val="22"/>
                  <w:szCs w:val="22"/>
                  <w:lang w:val="en-US" w:eastAsia="en-US"/>
                </w:rPr>
                <w:t>moharat@mail.ru</w:t>
              </w:r>
            </w:hyperlink>
          </w:p>
        </w:tc>
      </w:tr>
      <w:tr w:rsidR="001B0D17" w:rsidRPr="00E25700" w:rsidTr="009C4F0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B0D17" w:rsidRPr="00E25700" w:rsidTr="009C4F08">
        <w:trPr>
          <w:trHeight w:val="300"/>
        </w:trPr>
        <w:tc>
          <w:tcPr>
            <w:tcW w:w="10456" w:type="dxa"/>
            <w:gridSpan w:val="5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1B0D17" w:rsidRPr="00E25700" w:rsidRDefault="001B0D17" w:rsidP="009C4F08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</w:pPr>
    </w:p>
    <w:p w:rsidR="001B0D17" w:rsidRDefault="001B0D17" w:rsidP="001B0D17">
      <w:pPr>
        <w:rPr>
          <w:sz w:val="28"/>
          <w:szCs w:val="28"/>
        </w:rPr>
        <w:sectPr w:rsidR="001B0D17" w:rsidSect="00E25700">
          <w:pgSz w:w="16838" w:h="11906" w:orient="landscape"/>
          <w:pgMar w:top="851" w:right="510" w:bottom="510" w:left="454" w:header="709" w:footer="709" w:gutter="0"/>
          <w:cols w:space="720"/>
        </w:sectPr>
      </w:pPr>
    </w:p>
    <w:p w:rsidR="001B0D17" w:rsidRDefault="001B0D17" w:rsidP="001B0D1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1B0D17" w:rsidRDefault="001B0D17" w:rsidP="001B0D1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муниципального образования</w:t>
      </w:r>
      <w:r>
        <w:rPr>
          <w:rFonts w:ascii="Courier New" w:eastAsia="Calibri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eastAsia="Calibri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eastAsia="Calibri" w:hAnsi="Courier New" w:cs="Courier New"/>
          <w:sz w:val="22"/>
          <w:szCs w:val="22"/>
        </w:rPr>
        <w:t>»</w:t>
      </w:r>
    </w:p>
    <w:p w:rsidR="001B0D17" w:rsidRDefault="001B0D17" w:rsidP="001B0D1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от 30.01.2024</w:t>
      </w:r>
      <w:r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ascii="Courier New" w:eastAsia="Calibri" w:hAnsi="Courier New" w:cs="Courier New"/>
          <w:sz w:val="22"/>
          <w:szCs w:val="22"/>
        </w:rPr>
        <w:t>г. № 6</w:t>
      </w:r>
    </w:p>
    <w:p w:rsidR="001B0D17" w:rsidRDefault="001B0D17" w:rsidP="001B0D17">
      <w:pPr>
        <w:jc w:val="right"/>
        <w:rPr>
          <w:sz w:val="24"/>
          <w:szCs w:val="24"/>
        </w:rPr>
      </w:pPr>
    </w:p>
    <w:p w:rsidR="001B0D17" w:rsidRDefault="001B0D17" w:rsidP="001B0D1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1B0D17" w:rsidRDefault="001B0D17" w:rsidP="001B0D1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 работы в 2024 году по реализации</w:t>
      </w:r>
    </w:p>
    <w:p w:rsidR="001B0D17" w:rsidRDefault="001B0D17" w:rsidP="001B0D1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</w:t>
      </w:r>
      <w:r>
        <w:rPr>
          <w:rFonts w:ascii="Arial" w:hAnsi="Arial" w:cs="Arial"/>
          <w:b/>
          <w:sz w:val="24"/>
          <w:szCs w:val="24"/>
        </w:rPr>
        <w:t>перечня проектов народных инициатив и расходования бюджетных средств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Arial" w:hAnsi="Arial" w:cs="Arial"/>
          <w:bCs/>
          <w:sz w:val="24"/>
          <w:szCs w:val="24"/>
        </w:rPr>
        <w:t>подпрограммой</w:t>
      </w:r>
      <w:r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области», </w:t>
      </w:r>
      <w:r>
        <w:rPr>
          <w:rFonts w:ascii="Arial" w:hAnsi="Arial" w:cs="Arial"/>
          <w:bCs/>
          <w:sz w:val="24"/>
          <w:szCs w:val="24"/>
        </w:rPr>
        <w:t>Госпрограммой</w:t>
      </w:r>
      <w:r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утвержденного постановлением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№ 518-пп от 23.10.2014 г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(далее - Программа) и</w:t>
      </w:r>
      <w:r>
        <w:rPr>
          <w:rFonts w:ascii="Arial" w:hAnsi="Arial" w:cs="Arial"/>
          <w:sz w:val="24"/>
          <w:szCs w:val="24"/>
        </w:rPr>
        <w:t xml:space="preserve"> регулирует </w:t>
      </w:r>
      <w:r>
        <w:rPr>
          <w:rFonts w:ascii="Arial" w:hAnsi="Arial" w:cs="Arial"/>
          <w:sz w:val="24"/>
          <w:szCs w:val="24"/>
        </w:rPr>
        <w:t>расходование в 2024 году средств по реализации мероприятий перечня проектов народных инициатив.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Мероприятия, подлежащие исполнению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Благоустройство террит</w:t>
      </w:r>
      <w:r>
        <w:rPr>
          <w:rFonts w:ascii="Arial" w:hAnsi="Arial" w:cs="Arial"/>
          <w:sz w:val="24"/>
          <w:szCs w:val="24"/>
        </w:rPr>
        <w:t>ории кладбища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Харат, ул.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Мира, 1В.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</w:t>
      </w:r>
      <w:r>
        <w:rPr>
          <w:rFonts w:ascii="Arial" w:hAnsi="Arial" w:cs="Arial"/>
          <w:sz w:val="24"/>
          <w:szCs w:val="24"/>
        </w:rPr>
        <w:t xml:space="preserve"> в соответствии ст. 93 часть 4 </w:t>
      </w:r>
      <w:r>
        <w:rPr>
          <w:rFonts w:ascii="Arial" w:hAnsi="Arial" w:cs="Arial"/>
          <w:sz w:val="24"/>
          <w:szCs w:val="24"/>
        </w:rPr>
        <w:t>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C13646">
        <w:rPr>
          <w:rFonts w:ascii="Arial" w:hAnsi="Arial" w:cs="Arial"/>
          <w:sz w:val="24"/>
          <w:szCs w:val="24"/>
        </w:rPr>
        <w:t>Приобретение и установка дорожных знаков с. Харат ул. Советская, ул. Ленина; д.</w:t>
      </w:r>
      <w:r>
        <w:rPr>
          <w:rFonts w:ascii="Arial" w:hAnsi="Arial" w:cs="Arial"/>
          <w:sz w:val="24"/>
          <w:szCs w:val="24"/>
        </w:rPr>
        <w:t xml:space="preserve"> </w:t>
      </w:r>
      <w:r w:rsidRPr="00C13646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Pr="00C13646">
        <w:rPr>
          <w:rFonts w:ascii="Arial" w:hAnsi="Arial" w:cs="Arial"/>
          <w:sz w:val="24"/>
          <w:szCs w:val="24"/>
        </w:rPr>
        <w:t>Кукут</w:t>
      </w:r>
      <w:proofErr w:type="spellEnd"/>
      <w:r w:rsidRPr="00C13646">
        <w:rPr>
          <w:rFonts w:ascii="Arial" w:hAnsi="Arial" w:cs="Arial"/>
          <w:sz w:val="24"/>
          <w:szCs w:val="24"/>
        </w:rPr>
        <w:t xml:space="preserve"> ул. Российская; д. Нижний </w:t>
      </w:r>
      <w:proofErr w:type="spellStart"/>
      <w:r w:rsidRPr="00C13646">
        <w:rPr>
          <w:rFonts w:ascii="Arial" w:hAnsi="Arial" w:cs="Arial"/>
          <w:sz w:val="24"/>
          <w:szCs w:val="24"/>
        </w:rPr>
        <w:t>Кукут</w:t>
      </w:r>
      <w:proofErr w:type="spellEnd"/>
      <w:r w:rsidRPr="00C13646">
        <w:rPr>
          <w:rFonts w:ascii="Arial" w:hAnsi="Arial" w:cs="Arial"/>
          <w:sz w:val="24"/>
          <w:szCs w:val="24"/>
        </w:rPr>
        <w:t xml:space="preserve"> ул. Набережная</w:t>
      </w:r>
      <w:r>
        <w:rPr>
          <w:rFonts w:ascii="Arial" w:hAnsi="Arial" w:cs="Arial"/>
          <w:sz w:val="24"/>
          <w:szCs w:val="24"/>
        </w:rPr>
        <w:t>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</w:t>
      </w:r>
      <w:r>
        <w:rPr>
          <w:rFonts w:ascii="Arial" w:hAnsi="Arial" w:cs="Arial"/>
          <w:sz w:val="24"/>
          <w:szCs w:val="24"/>
        </w:rPr>
        <w:t xml:space="preserve"> в соответствии ст. 93 часть 4 </w:t>
      </w:r>
      <w:r>
        <w:rPr>
          <w:rFonts w:ascii="Arial" w:hAnsi="Arial" w:cs="Arial"/>
          <w:sz w:val="24"/>
          <w:szCs w:val="24"/>
        </w:rPr>
        <w:t>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C13646">
        <w:rPr>
          <w:rFonts w:ascii="Arial" w:hAnsi="Arial" w:cs="Arial"/>
          <w:sz w:val="24"/>
          <w:szCs w:val="24"/>
        </w:rPr>
        <w:t xml:space="preserve">Организация оснащения спецодеждой, обувью и другими средствами индивидуальной защиты </w:t>
      </w:r>
      <w:r>
        <w:rPr>
          <w:rFonts w:ascii="Arial" w:hAnsi="Arial" w:cs="Arial"/>
          <w:sz w:val="24"/>
          <w:szCs w:val="24"/>
        </w:rPr>
        <w:t>муниципальной пожарной охраны муниципального образования</w:t>
      </w:r>
      <w:r w:rsidRPr="00C13646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C13646">
        <w:rPr>
          <w:rFonts w:ascii="Arial" w:hAnsi="Arial" w:cs="Arial"/>
          <w:sz w:val="24"/>
          <w:szCs w:val="24"/>
        </w:rPr>
        <w:t>Харатское</w:t>
      </w:r>
      <w:proofErr w:type="spellEnd"/>
      <w:r w:rsidRPr="00C13646">
        <w:rPr>
          <w:rFonts w:ascii="Arial" w:hAnsi="Arial" w:cs="Arial"/>
          <w:sz w:val="24"/>
          <w:szCs w:val="24"/>
        </w:rPr>
        <w:t>" ул. Ленина, 24</w:t>
      </w:r>
      <w:r>
        <w:rPr>
          <w:rFonts w:ascii="Arial" w:hAnsi="Arial" w:cs="Arial"/>
          <w:sz w:val="24"/>
          <w:szCs w:val="24"/>
        </w:rPr>
        <w:t>.</w:t>
      </w:r>
    </w:p>
    <w:p w:rsidR="001B0D17" w:rsidRDefault="001B0D17" w:rsidP="001B0D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</w:t>
      </w:r>
      <w:r>
        <w:rPr>
          <w:rFonts w:ascii="Arial" w:hAnsi="Arial" w:cs="Arial"/>
          <w:sz w:val="24"/>
          <w:szCs w:val="24"/>
        </w:rPr>
        <w:t xml:space="preserve"> в соответствии ст. 93 часть 4 </w:t>
      </w:r>
      <w:r>
        <w:rPr>
          <w:rFonts w:ascii="Arial" w:hAnsi="Arial" w:cs="Arial"/>
          <w:sz w:val="24"/>
          <w:szCs w:val="24"/>
        </w:rPr>
        <w:t>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B0D17" w:rsidRDefault="001B0D17" w:rsidP="001B0D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D17" w:rsidRDefault="001B0D17" w:rsidP="001B0D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Приобретение материалов осуществляется в соответствии со статьей 93 ФЗ № 44-ФЗ.</w:t>
      </w:r>
    </w:p>
    <w:p w:rsidR="001B0D17" w:rsidRDefault="001B0D17" w:rsidP="001B0D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Работы по реализации перечня проектов народных инициатив будут завершены до 27 декабря 2024 года.</w:t>
      </w:r>
    </w:p>
    <w:p w:rsidR="001B0D17" w:rsidRDefault="001B0D17" w:rsidP="001B0D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Организация работ, контроль за ходом работ осуществляется главой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Толстиковым С.М.</w:t>
      </w:r>
    </w:p>
    <w:p w:rsidR="00FC6CC3" w:rsidRPr="001B0D17" w:rsidRDefault="001B0D17" w:rsidP="001B0D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расходованием бюджетных средств осуществляется финансовым отделом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  <w:bookmarkEnd w:id="3"/>
    </w:p>
    <w:sectPr w:rsidR="00FC6CC3" w:rsidRPr="001B0D17" w:rsidSect="00E2570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0"/>
    <w:rsid w:val="001B0D17"/>
    <w:rsid w:val="001D04E3"/>
    <w:rsid w:val="004F7D2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B8C"/>
  <w15:chartTrackingRefBased/>
  <w15:docId w15:val="{689B3145-9DB8-454E-AE2A-A9B21A1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rat@mail.ru" TargetMode="External"/><Relationship Id="rId4" Type="http://schemas.openxmlformats.org/officeDocument/2006/relationships/hyperlink" Target="mailto:moha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2024-02-05T01:27:00Z</dcterms:created>
  <dcterms:modified xsi:type="dcterms:W3CDTF">2024-02-05T01:34:00Z</dcterms:modified>
</cp:coreProperties>
</file>