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DC" w:rsidRDefault="00591EDC" w:rsidP="00591E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23.01.2024 г. №4</w:t>
      </w:r>
      <w:bookmarkStart w:id="0" w:name="_GoBack"/>
      <w:bookmarkEnd w:id="0"/>
    </w:p>
    <w:p w:rsidR="00591EDC" w:rsidRDefault="00591EDC" w:rsidP="00591E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91EDC" w:rsidRDefault="00591EDC" w:rsidP="00591E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91EDC" w:rsidRDefault="00591EDC" w:rsidP="00591E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591EDC" w:rsidRDefault="00591EDC" w:rsidP="00591E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591EDC" w:rsidRDefault="00591EDC" w:rsidP="00591ED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91EDC" w:rsidRDefault="00591EDC" w:rsidP="00591E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91EDC" w:rsidRDefault="00591EDC" w:rsidP="00591EDC">
      <w:pPr>
        <w:suppressLineNumbers/>
        <w:outlineLvl w:val="0"/>
        <w:rPr>
          <w:rFonts w:ascii="Arial" w:eastAsia="Calibri" w:hAnsi="Arial" w:cs="Arial"/>
          <w:b/>
        </w:rPr>
      </w:pPr>
    </w:p>
    <w:p w:rsidR="00591EDC" w:rsidRDefault="00591EDC" w:rsidP="00591EDC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591EDC" w:rsidRDefault="00591EDC" w:rsidP="00591EDC">
      <w:pPr>
        <w:suppressLineNumbers/>
        <w:ind w:right="74" w:firstLine="709"/>
        <w:jc w:val="both"/>
        <w:rPr>
          <w:rFonts w:ascii="Arial" w:eastAsia="Calibri" w:hAnsi="Arial" w:cs="Arial"/>
          <w:b/>
          <w:sz w:val="32"/>
          <w:szCs w:val="32"/>
        </w:rPr>
      </w:pPr>
    </w:p>
    <w:p w:rsidR="00591EDC" w:rsidRDefault="00591EDC" w:rsidP="00591EDC">
      <w:pPr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282828"/>
          <w:lang w:eastAsia="en-US"/>
        </w:rPr>
        <w:t>В соответствии с требованиями постановления</w:t>
      </w:r>
      <w:r>
        <w:rPr>
          <w:rFonts w:ascii="Arial" w:eastAsiaTheme="minorHAnsi" w:hAnsi="Arial" w:cs="Arial"/>
          <w:color w:val="282828"/>
          <w:sz w:val="21"/>
          <w:szCs w:val="21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Правительства РФ от 19.11.2014 года №1221 (ред. от 12.08.2015) « Об утверждении Правил присвоения, изменения и аннулирования адресов", Федеральным законом от 28.12.2013 года №443-ФЗ «О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Российской Федерации от 22.05.2015 года №492 « О составе сведений об адресах, размещенных в государственном адресном реестре», </w:t>
      </w:r>
      <w:r>
        <w:rPr>
          <w:rFonts w:ascii="Arial" w:eastAsiaTheme="minorHAnsi" w:hAnsi="Arial" w:cs="Arial"/>
          <w:lang w:eastAsia="en-US"/>
        </w:rPr>
        <w:t>правилами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года №43, руководствуясь </w:t>
      </w:r>
      <w:r>
        <w:rPr>
          <w:rFonts w:ascii="Arial" w:eastAsia="Calibri" w:hAnsi="Arial" w:cs="Arial"/>
          <w:lang w:eastAsia="en-US"/>
        </w:rPr>
        <w:t>с п. 12 ст.36 Устава муниципального образования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«</w:t>
      </w:r>
      <w:proofErr w:type="spellStart"/>
      <w:r>
        <w:rPr>
          <w:rFonts w:ascii="Arial" w:eastAsia="Calibri" w:hAnsi="Arial" w:cs="Arial"/>
          <w:lang w:eastAsia="en-US"/>
        </w:rPr>
        <w:t>Харатское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r>
        <w:rPr>
          <w:rFonts w:ascii="Arial" w:eastAsiaTheme="minorHAnsi" w:hAnsi="Arial" w:cs="Arial"/>
          <w:lang w:eastAsia="en-US"/>
        </w:rPr>
        <w:t>администрация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</w:p>
    <w:p w:rsidR="00591EDC" w:rsidRDefault="00591EDC" w:rsidP="00591EDC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591EDC" w:rsidRDefault="00591EDC" w:rsidP="00591EDC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591EDC" w:rsidRDefault="00591EDC" w:rsidP="00591EDC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591EDC" w:rsidRDefault="00591EDC" w:rsidP="00591ED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Присвоить объекту недвижимости - земельный участок с кадас</w:t>
      </w:r>
      <w:r>
        <w:rPr>
          <w:rFonts w:ascii="Arial" w:eastAsia="Calibri" w:hAnsi="Arial" w:cs="Arial"/>
        </w:rPr>
        <w:t>тровым номером 85:06:120101:1116</w:t>
      </w:r>
      <w:r>
        <w:rPr>
          <w:rFonts w:ascii="Arial" w:eastAsia="Calibri" w:hAnsi="Arial" w:cs="Arial"/>
        </w:rPr>
        <w:t xml:space="preserve"> адрес:</w:t>
      </w:r>
    </w:p>
    <w:p w:rsidR="00591EDC" w:rsidRDefault="00591EDC" w:rsidP="00591EDC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 Российская Федерация, Иркутская область, муниципальный район </w:t>
      </w:r>
      <w:proofErr w:type="spellStart"/>
      <w:r>
        <w:rPr>
          <w:rFonts w:ascii="Arial" w:eastAsia="Calibri" w:hAnsi="Arial" w:cs="Arial"/>
        </w:rPr>
        <w:t>Эхирит-Булагатский</w:t>
      </w:r>
      <w:proofErr w:type="spellEnd"/>
      <w:r>
        <w:rPr>
          <w:rFonts w:ascii="Arial" w:eastAsia="Calibri" w:hAnsi="Arial" w:cs="Arial"/>
        </w:rPr>
        <w:t xml:space="preserve">, сельское поселение </w:t>
      </w:r>
      <w:proofErr w:type="spellStart"/>
      <w:r>
        <w:rPr>
          <w:rFonts w:ascii="Arial" w:eastAsia="Calibri" w:hAnsi="Arial" w:cs="Arial"/>
        </w:rPr>
        <w:t>Хар</w:t>
      </w:r>
      <w:r>
        <w:rPr>
          <w:rFonts w:ascii="Arial" w:eastAsia="Calibri" w:hAnsi="Arial" w:cs="Arial"/>
        </w:rPr>
        <w:t>атское</w:t>
      </w:r>
      <w:proofErr w:type="spellEnd"/>
      <w:r>
        <w:rPr>
          <w:rFonts w:ascii="Arial" w:eastAsia="Calibri" w:hAnsi="Arial" w:cs="Arial"/>
        </w:rPr>
        <w:t>, с. Харат, улица Новоселов, з/у 3</w:t>
      </w:r>
      <w:r>
        <w:rPr>
          <w:rFonts w:ascii="Arial" w:eastAsia="Calibri" w:hAnsi="Arial" w:cs="Arial"/>
        </w:rPr>
        <w:t>.</w:t>
      </w:r>
    </w:p>
    <w:p w:rsidR="00591EDC" w:rsidRDefault="00591EDC" w:rsidP="00591EDC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591EDC" w:rsidRDefault="00591EDC" w:rsidP="00591EDC">
      <w:pPr>
        <w:suppressLineNumbers/>
        <w:ind w:right="74"/>
        <w:jc w:val="both"/>
        <w:rPr>
          <w:rFonts w:ascii="Arial" w:eastAsia="Calibri" w:hAnsi="Arial" w:cs="Arial"/>
        </w:rPr>
      </w:pPr>
    </w:p>
    <w:p w:rsidR="00591EDC" w:rsidRDefault="00591EDC" w:rsidP="00591EDC">
      <w:pPr>
        <w:suppressLineNumbers/>
        <w:ind w:right="74"/>
        <w:jc w:val="both"/>
        <w:rPr>
          <w:rFonts w:ascii="Arial" w:eastAsia="Calibri" w:hAnsi="Arial" w:cs="Arial"/>
        </w:rPr>
      </w:pPr>
    </w:p>
    <w:p w:rsidR="00591EDC" w:rsidRDefault="00591EDC" w:rsidP="00591EDC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591EDC" w:rsidRDefault="00591EDC" w:rsidP="00591EDC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p w:rsidR="00591EDC" w:rsidRDefault="00591EDC" w:rsidP="00591ED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91EDC" w:rsidRDefault="00591EDC" w:rsidP="00591ED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91EDC" w:rsidRDefault="00591EDC" w:rsidP="00591ED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91EDC" w:rsidRDefault="00591EDC" w:rsidP="00591ED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91EDC" w:rsidRDefault="00591EDC" w:rsidP="00591ED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91EDC" w:rsidRDefault="00591EDC" w:rsidP="00591ED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91EDC" w:rsidRDefault="00591EDC" w:rsidP="00591EDC">
      <w:pPr>
        <w:suppressLineNumbers/>
        <w:spacing w:line="240" w:lineRule="exact"/>
        <w:ind w:right="74"/>
        <w:jc w:val="both"/>
        <w:rPr>
          <w:rFonts w:ascii="Arial" w:eastAsia="Calibri" w:hAnsi="Arial" w:cs="Arial"/>
        </w:rPr>
      </w:pPr>
    </w:p>
    <w:p w:rsidR="00591EDC" w:rsidRDefault="00591EDC" w:rsidP="00591EDC">
      <w:pPr>
        <w:rPr>
          <w:rFonts w:ascii="Courier New" w:hAnsi="Courier New" w:cs="Courier New"/>
          <w:sz w:val="22"/>
          <w:szCs w:val="22"/>
        </w:rPr>
      </w:pPr>
    </w:p>
    <w:p w:rsidR="00591EDC" w:rsidRDefault="00591EDC" w:rsidP="00591EDC">
      <w:pPr>
        <w:rPr>
          <w:rFonts w:ascii="Courier New" w:hAnsi="Courier New" w:cs="Courier New"/>
          <w:sz w:val="22"/>
          <w:szCs w:val="22"/>
        </w:rPr>
      </w:pPr>
    </w:p>
    <w:p w:rsidR="00591EDC" w:rsidRDefault="00591EDC" w:rsidP="00591EDC">
      <w:pPr>
        <w:rPr>
          <w:rFonts w:ascii="Courier New" w:hAnsi="Courier New" w:cs="Courier New"/>
          <w:sz w:val="22"/>
          <w:szCs w:val="22"/>
        </w:rPr>
      </w:pPr>
    </w:p>
    <w:p w:rsidR="00591EDC" w:rsidRDefault="00591EDC" w:rsidP="00591EDC">
      <w:pPr>
        <w:rPr>
          <w:rFonts w:ascii="Courier New" w:hAnsi="Courier New" w:cs="Courier New"/>
          <w:sz w:val="22"/>
          <w:szCs w:val="22"/>
        </w:rPr>
      </w:pPr>
    </w:p>
    <w:p w:rsidR="00591EDC" w:rsidRDefault="00591EDC" w:rsidP="00591EDC">
      <w:pPr>
        <w:rPr>
          <w:rFonts w:ascii="Courier New" w:hAnsi="Courier New" w:cs="Courier New"/>
          <w:sz w:val="22"/>
          <w:szCs w:val="22"/>
        </w:rPr>
      </w:pP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31"/>
    <w:rsid w:val="001D04E3"/>
    <w:rsid w:val="001E7D31"/>
    <w:rsid w:val="00591EDC"/>
    <w:rsid w:val="00663AD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2354"/>
  <w15:chartTrackingRefBased/>
  <w15:docId w15:val="{3AFFCB65-9072-4D5B-BD06-301E606A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2024-01-23T04:46:00Z</cp:lastPrinted>
  <dcterms:created xsi:type="dcterms:W3CDTF">2024-01-23T04:29:00Z</dcterms:created>
  <dcterms:modified xsi:type="dcterms:W3CDTF">2024-01-23T04:51:00Z</dcterms:modified>
</cp:coreProperties>
</file>