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35" w:rsidRDefault="007E5835" w:rsidP="007E58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0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ar-SA"/>
        </w:rPr>
        <w:t>2.02.2024 г. №8</w:t>
      </w:r>
    </w:p>
    <w:p w:rsidR="007E5835" w:rsidRDefault="007E5835" w:rsidP="007E58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7E5835" w:rsidRDefault="007E5835" w:rsidP="007E58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7E5835" w:rsidRDefault="007E5835" w:rsidP="007E58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7E5835" w:rsidRDefault="007E5835" w:rsidP="007E58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7E5835" w:rsidRDefault="007E5835" w:rsidP="007E58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7E5835" w:rsidRDefault="007E5835" w:rsidP="007E58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7E5835" w:rsidRDefault="007E5835" w:rsidP="007E5835">
      <w:pPr>
        <w:suppressLineNumbers/>
        <w:spacing w:after="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7E5835" w:rsidRDefault="007E5835" w:rsidP="007E5835">
      <w:pPr>
        <w:suppressLineNumbers/>
        <w:tabs>
          <w:tab w:val="left" w:pos="567"/>
          <w:tab w:val="left" w:pos="70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О ДОБАВЛЕНИИ КАДАСТРОВОГО НОМЕРА ОБЪЕКТУ НЕДВИЖИМОСТИ </w:t>
      </w:r>
    </w:p>
    <w:p w:rsidR="007E5835" w:rsidRDefault="007E5835" w:rsidP="007E5835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35" w:rsidRDefault="007E5835" w:rsidP="007E58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 целях упорядочения адресного реестра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», 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22 мая 2015 года №492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 мая 2015 года №492,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», администрация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7E5835" w:rsidRDefault="007E5835" w:rsidP="007E5835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35" w:rsidRDefault="007E5835" w:rsidP="007E5835">
      <w:pPr>
        <w:suppressLineNumbers/>
        <w:spacing w:after="0" w:line="240" w:lineRule="auto"/>
        <w:ind w:right="74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>
        <w:rPr>
          <w:rFonts w:ascii="Arial" w:eastAsia="Calibri" w:hAnsi="Arial" w:cs="Arial"/>
          <w:b/>
          <w:sz w:val="30"/>
          <w:szCs w:val="30"/>
          <w:lang w:eastAsia="ru-RU"/>
        </w:rPr>
        <w:t>ПОСТАНОВЛЯЕТ:</w:t>
      </w:r>
    </w:p>
    <w:p w:rsidR="007E5835" w:rsidRDefault="007E5835" w:rsidP="007E5835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35" w:rsidRDefault="007E5835" w:rsidP="007E58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Объекту недвижимости – жилому дому, расположенному по адресу: Российская Федерация, Иркутская область, муниципальный район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сельское поселение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с. Харат, ул. Горького, дом 38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добавить кадастровый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номер 85:06:120101:1281</w:t>
      </w:r>
    </w:p>
    <w:p w:rsidR="007E5835" w:rsidRDefault="007E5835" w:rsidP="007E58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Объекту недвижимости – жилому дому, расположенному по адресу: Российская Федерация, Иркутская область, муниципальный район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сельское поселение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с. </w:t>
      </w:r>
      <w:r>
        <w:rPr>
          <w:rFonts w:ascii="Arial" w:eastAsia="Times New Roman" w:hAnsi="Arial" w:cs="Arial"/>
          <w:sz w:val="24"/>
          <w:szCs w:val="24"/>
          <w:lang w:eastAsia="ru-RU"/>
        </w:rPr>
        <w:t>Харат, ул. Горького, дом 92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добавить кад</w:t>
      </w:r>
      <w:r>
        <w:rPr>
          <w:rFonts w:ascii="Arial" w:eastAsia="Times New Roman" w:hAnsi="Arial" w:cs="Arial"/>
          <w:sz w:val="24"/>
          <w:szCs w:val="24"/>
          <w:lang w:eastAsia="ru-RU"/>
        </w:rPr>
        <w:t>астровый номер 85:06:120101:1171</w:t>
      </w:r>
    </w:p>
    <w:p w:rsidR="007E5835" w:rsidRDefault="007E5835" w:rsidP="007E5835">
      <w:pPr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5835" w:rsidRDefault="007E5835" w:rsidP="007E5835">
      <w:pPr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5835" w:rsidRDefault="007E5835" w:rsidP="007E5835">
      <w:pPr>
        <w:suppressLineNumbers/>
        <w:spacing w:after="0" w:line="240" w:lineRule="auto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 администрации МО «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</w:p>
    <w:p w:rsidR="00FC6CC3" w:rsidRPr="007E5835" w:rsidRDefault="007E5835" w:rsidP="007E5835">
      <w:pPr>
        <w:suppressLineNumbers/>
        <w:spacing w:after="0" w:line="240" w:lineRule="auto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С.М. Толстиков</w:t>
      </w:r>
    </w:p>
    <w:sectPr w:rsidR="00FC6CC3" w:rsidRPr="007E5835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57"/>
    <w:rsid w:val="001D04E3"/>
    <w:rsid w:val="00291757"/>
    <w:rsid w:val="007E5835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42DE"/>
  <w15:chartTrackingRefBased/>
  <w15:docId w15:val="{0E55771D-2798-4EA3-827F-3D43B6BA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83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2024-02-07T07:31:00Z</cp:lastPrinted>
  <dcterms:created xsi:type="dcterms:W3CDTF">2024-02-07T07:29:00Z</dcterms:created>
  <dcterms:modified xsi:type="dcterms:W3CDTF">2024-02-07T07:31:00Z</dcterms:modified>
</cp:coreProperties>
</file>