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F" w:rsidRPr="00C84332" w:rsidRDefault="0057180F" w:rsidP="0057180F">
      <w:pPr>
        <w:tabs>
          <w:tab w:val="left" w:pos="220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19.01.2023 г. №5 </w:t>
      </w:r>
    </w:p>
    <w:p w:rsidR="0057180F" w:rsidRPr="00C84332" w:rsidRDefault="0057180F" w:rsidP="0057180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7180F" w:rsidRPr="00C84332" w:rsidRDefault="0057180F" w:rsidP="0057180F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7180F" w:rsidRPr="00C84332" w:rsidRDefault="0057180F" w:rsidP="0057180F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ЭХИРИТ-БУЛАГАТСКИЙ РАЙОН</w:t>
      </w:r>
    </w:p>
    <w:p w:rsidR="0057180F" w:rsidRPr="00C84332" w:rsidRDefault="0057180F" w:rsidP="0057180F">
      <w:pPr>
        <w:tabs>
          <w:tab w:val="left" w:pos="720"/>
        </w:tabs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«ХАРАТСКОЕ»</w:t>
      </w:r>
    </w:p>
    <w:p w:rsidR="0057180F" w:rsidRPr="00C84332" w:rsidRDefault="0057180F" w:rsidP="0057180F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57180F" w:rsidRPr="00C84332" w:rsidRDefault="0057180F" w:rsidP="0057180F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C8433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57180F" w:rsidRPr="00C84332" w:rsidRDefault="0057180F" w:rsidP="0057180F">
      <w:pPr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</w:p>
    <w:p w:rsidR="0057180F" w:rsidRPr="00C84332" w:rsidRDefault="0057180F" w:rsidP="0057180F">
      <w:pPr>
        <w:jc w:val="center"/>
        <w:rPr>
          <w:rFonts w:ascii="Arial" w:hAnsi="Arial" w:cs="Arial"/>
          <w:b/>
          <w:sz w:val="32"/>
          <w:szCs w:val="32"/>
        </w:rPr>
      </w:pPr>
      <w:r w:rsidRPr="00C84332">
        <w:rPr>
          <w:rFonts w:ascii="Arial" w:hAnsi="Arial" w:cs="Arial"/>
          <w:b/>
          <w:sz w:val="32"/>
          <w:szCs w:val="32"/>
        </w:rPr>
        <w:t>ОБ УТВЕРЖДЕНИИ ПОЛОЖЕНИЯ О ПОРЯДКЕ</w:t>
      </w:r>
    </w:p>
    <w:p w:rsidR="0057180F" w:rsidRDefault="0057180F" w:rsidP="0057180F">
      <w:pPr>
        <w:tabs>
          <w:tab w:val="left" w:pos="1843"/>
        </w:tabs>
        <w:jc w:val="center"/>
        <w:rPr>
          <w:rFonts w:ascii="Arial" w:hAnsi="Arial" w:cs="Arial"/>
          <w:b/>
          <w:sz w:val="32"/>
          <w:szCs w:val="32"/>
        </w:rPr>
      </w:pPr>
      <w:r w:rsidRPr="00C84332">
        <w:rPr>
          <w:rFonts w:ascii="Arial" w:hAnsi="Arial" w:cs="Arial"/>
          <w:b/>
          <w:sz w:val="32"/>
          <w:szCs w:val="32"/>
        </w:rPr>
        <w:t>РАСХОДОВАНИЯ СРЕДСТВ РЕЗЕРВНОГО ФОНДА</w:t>
      </w:r>
    </w:p>
    <w:p w:rsidR="0057180F" w:rsidRPr="00C84332" w:rsidRDefault="0057180F" w:rsidP="0057180F">
      <w:pPr>
        <w:tabs>
          <w:tab w:val="left" w:pos="1843"/>
        </w:tabs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</w:p>
    <w:p w:rsidR="0057180F" w:rsidRPr="00FA1E8B" w:rsidRDefault="0057180F" w:rsidP="005718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1E8B">
        <w:rPr>
          <w:rFonts w:ascii="Arial" w:hAnsi="Arial" w:cs="Arial"/>
        </w:rPr>
        <w:t xml:space="preserve">В целях </w:t>
      </w:r>
      <w:proofErr w:type="gramStart"/>
      <w:r w:rsidRPr="00FA1E8B">
        <w:rPr>
          <w:rFonts w:ascii="Arial" w:hAnsi="Arial" w:cs="Arial"/>
        </w:rPr>
        <w:t>установления порядка расходования средств резервного фонда администрации муниципального</w:t>
      </w:r>
      <w:proofErr w:type="gramEnd"/>
      <w:r w:rsidRPr="00FA1E8B">
        <w:rPr>
          <w:rFonts w:ascii="Arial" w:hAnsi="Arial" w:cs="Arial"/>
        </w:rPr>
        <w:t xml:space="preserve"> образования «</w:t>
      </w:r>
      <w:proofErr w:type="spellStart"/>
      <w:r w:rsidRPr="00FA1E8B">
        <w:rPr>
          <w:rFonts w:ascii="Arial" w:hAnsi="Arial" w:cs="Arial"/>
        </w:rPr>
        <w:t>Харатское</w:t>
      </w:r>
      <w:proofErr w:type="spellEnd"/>
      <w:r w:rsidRPr="00FA1E8B">
        <w:rPr>
          <w:rFonts w:ascii="Arial" w:hAnsi="Arial" w:cs="Arial"/>
        </w:rPr>
        <w:t>», на основании ст. 81 бюджетного кодекса Россий</w:t>
      </w:r>
      <w:r>
        <w:rPr>
          <w:rFonts w:ascii="Arial" w:hAnsi="Arial" w:cs="Arial"/>
        </w:rPr>
        <w:t xml:space="preserve">ской федерации, руководствуясь ст. 55 </w:t>
      </w:r>
      <w:r w:rsidRPr="00FA1E8B">
        <w:rPr>
          <w:rFonts w:ascii="Arial" w:hAnsi="Arial" w:cs="Arial"/>
        </w:rPr>
        <w:t>Уст</w:t>
      </w:r>
      <w:r>
        <w:rPr>
          <w:rFonts w:ascii="Arial" w:hAnsi="Arial" w:cs="Arial"/>
        </w:rPr>
        <w:t xml:space="preserve">ава муниципального образования </w:t>
      </w:r>
      <w:r w:rsidRPr="00FA1E8B">
        <w:rPr>
          <w:rFonts w:ascii="Arial" w:hAnsi="Arial" w:cs="Arial"/>
        </w:rPr>
        <w:t>«</w:t>
      </w:r>
      <w:proofErr w:type="spellStart"/>
      <w:r w:rsidRPr="00FA1E8B"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», </w:t>
      </w:r>
      <w:r w:rsidRPr="00FA1E8B">
        <w:rPr>
          <w:rFonts w:ascii="Arial" w:hAnsi="Arial" w:cs="Arial"/>
        </w:rPr>
        <w:t>администрация муниципального образования «</w:t>
      </w:r>
      <w:proofErr w:type="spellStart"/>
      <w:r w:rsidRPr="00FA1E8B">
        <w:rPr>
          <w:rFonts w:ascii="Arial" w:hAnsi="Arial" w:cs="Arial"/>
        </w:rPr>
        <w:t>Харатское</w:t>
      </w:r>
      <w:proofErr w:type="spellEnd"/>
      <w:r w:rsidRPr="00FA1E8B">
        <w:rPr>
          <w:rFonts w:ascii="Arial" w:hAnsi="Arial" w:cs="Arial"/>
        </w:rPr>
        <w:t>»,</w:t>
      </w:r>
    </w:p>
    <w:p w:rsidR="0057180F" w:rsidRPr="00FA1E8B" w:rsidRDefault="0057180F" w:rsidP="0057180F">
      <w:pPr>
        <w:ind w:firstLine="709"/>
        <w:rPr>
          <w:rFonts w:ascii="Arial" w:hAnsi="Arial" w:cs="Arial"/>
          <w:color w:val="000000"/>
        </w:rPr>
      </w:pPr>
    </w:p>
    <w:p w:rsidR="0057180F" w:rsidRPr="00C84332" w:rsidRDefault="0057180F" w:rsidP="0057180F">
      <w:pPr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4332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57180F" w:rsidRPr="00C84332" w:rsidRDefault="0057180F" w:rsidP="0057180F">
      <w:pPr>
        <w:ind w:firstLine="567"/>
        <w:jc w:val="center"/>
        <w:rPr>
          <w:rFonts w:ascii="Arial" w:hAnsi="Arial" w:cs="Arial"/>
          <w:color w:val="000000"/>
        </w:rPr>
      </w:pPr>
    </w:p>
    <w:p w:rsidR="0057180F" w:rsidRPr="00C84332" w:rsidRDefault="0057180F" w:rsidP="0057180F">
      <w:pPr>
        <w:pStyle w:val="a3"/>
        <w:numPr>
          <w:ilvl w:val="0"/>
          <w:numId w:val="1"/>
        </w:numPr>
        <w:tabs>
          <w:tab w:val="clear" w:pos="720"/>
        </w:tabs>
        <w:ind w:left="0" w:firstLine="709"/>
      </w:pPr>
      <w:r w:rsidRPr="00C84332">
        <w:t>Утвердить Положение о порядке расходования средств резервного фонда администрации муници</w:t>
      </w:r>
      <w:r>
        <w:t>пального образования «</w:t>
      </w:r>
      <w:proofErr w:type="spellStart"/>
      <w:r>
        <w:t>Харатское</w:t>
      </w:r>
      <w:proofErr w:type="spellEnd"/>
      <w:r>
        <w:t xml:space="preserve">» (Приложение) </w:t>
      </w:r>
    </w:p>
    <w:p w:rsidR="0057180F" w:rsidRPr="00C84332" w:rsidRDefault="0057180F" w:rsidP="0057180F">
      <w:pPr>
        <w:pStyle w:val="a3"/>
        <w:numPr>
          <w:ilvl w:val="0"/>
          <w:numId w:val="1"/>
        </w:numPr>
        <w:tabs>
          <w:tab w:val="clear" w:pos="720"/>
        </w:tabs>
        <w:ind w:left="0" w:firstLine="709"/>
      </w:pPr>
      <w:r w:rsidRPr="00C84332">
        <w:t>Опубликовать настоя</w:t>
      </w:r>
      <w:r>
        <w:t>щее решение в газете «</w:t>
      </w:r>
      <w:proofErr w:type="spellStart"/>
      <w:r>
        <w:t>Харатский</w:t>
      </w:r>
      <w:proofErr w:type="spellEnd"/>
      <w:r w:rsidRPr="00C84332">
        <w:t xml:space="preserve"> вестник»</w:t>
      </w:r>
    </w:p>
    <w:p w:rsidR="0057180F" w:rsidRPr="00C84332" w:rsidRDefault="0057180F" w:rsidP="0057180F">
      <w:pPr>
        <w:pStyle w:val="a3"/>
        <w:numPr>
          <w:ilvl w:val="0"/>
          <w:numId w:val="1"/>
        </w:numPr>
        <w:tabs>
          <w:tab w:val="clear" w:pos="720"/>
        </w:tabs>
        <w:ind w:left="0" w:firstLine="709"/>
      </w:pPr>
      <w:r w:rsidRPr="00C84332">
        <w:t>Настоящее постановление вступает в силу с момента подписания.</w:t>
      </w:r>
    </w:p>
    <w:p w:rsidR="0057180F" w:rsidRDefault="0057180F" w:rsidP="0057180F">
      <w:pPr>
        <w:rPr>
          <w:rFonts w:ascii="Arial" w:hAnsi="Arial" w:cs="Arial"/>
          <w:color w:val="000000"/>
        </w:rPr>
      </w:pPr>
    </w:p>
    <w:p w:rsidR="0057180F" w:rsidRPr="00C84332" w:rsidRDefault="0057180F" w:rsidP="0057180F">
      <w:pPr>
        <w:rPr>
          <w:rFonts w:ascii="Arial" w:hAnsi="Arial" w:cs="Arial"/>
          <w:color w:val="000000"/>
        </w:rPr>
      </w:pPr>
    </w:p>
    <w:p w:rsidR="0057180F" w:rsidRPr="00C84332" w:rsidRDefault="0057180F" w:rsidP="0057180F">
      <w:pPr>
        <w:rPr>
          <w:rFonts w:ascii="Arial" w:hAnsi="Arial" w:cs="Arial"/>
          <w:color w:val="000000"/>
        </w:rPr>
      </w:pPr>
      <w:r w:rsidRPr="00C84332">
        <w:rPr>
          <w:rFonts w:ascii="Arial" w:hAnsi="Arial" w:cs="Arial"/>
          <w:color w:val="000000"/>
        </w:rPr>
        <w:t>Глава муниципального образования</w:t>
      </w:r>
    </w:p>
    <w:p w:rsidR="0057180F" w:rsidRPr="00C84332" w:rsidRDefault="0057180F" w:rsidP="0057180F">
      <w:pPr>
        <w:rPr>
          <w:rFonts w:ascii="Arial" w:hAnsi="Arial" w:cs="Arial"/>
          <w:color w:val="000000"/>
        </w:rPr>
      </w:pPr>
      <w:r w:rsidRPr="00C84332">
        <w:rPr>
          <w:rFonts w:ascii="Arial" w:hAnsi="Arial" w:cs="Arial"/>
          <w:color w:val="000000"/>
        </w:rPr>
        <w:t>«</w:t>
      </w:r>
      <w:proofErr w:type="spellStart"/>
      <w:r w:rsidRPr="00C84332">
        <w:rPr>
          <w:rFonts w:ascii="Arial" w:hAnsi="Arial" w:cs="Arial"/>
          <w:color w:val="000000"/>
        </w:rPr>
        <w:t>Харатское</w:t>
      </w:r>
      <w:proofErr w:type="spellEnd"/>
      <w:r w:rsidRPr="00C84332">
        <w:rPr>
          <w:rFonts w:ascii="Arial" w:hAnsi="Arial" w:cs="Arial"/>
          <w:color w:val="000000"/>
        </w:rPr>
        <w:t>» С.М. Толстиков</w:t>
      </w:r>
    </w:p>
    <w:p w:rsidR="0057180F" w:rsidRDefault="0057180F" w:rsidP="0057180F">
      <w:pPr>
        <w:tabs>
          <w:tab w:val="left" w:pos="7380"/>
        </w:tabs>
      </w:pPr>
    </w:p>
    <w:p w:rsidR="0057180F" w:rsidRDefault="0057180F" w:rsidP="0057180F">
      <w:pPr>
        <w:tabs>
          <w:tab w:val="left" w:pos="7380"/>
        </w:tabs>
        <w:jc w:val="right"/>
        <w:rPr>
          <w:rFonts w:ascii="Courier New" w:hAnsi="Courier New" w:cs="Courier New"/>
          <w:sz w:val="22"/>
          <w:szCs w:val="22"/>
        </w:rPr>
      </w:pPr>
      <w:r w:rsidRPr="00DF599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7180F" w:rsidRPr="00DF5998" w:rsidRDefault="0057180F" w:rsidP="0057180F">
      <w:pPr>
        <w:tabs>
          <w:tab w:val="left" w:pos="7380"/>
        </w:tabs>
        <w:jc w:val="right"/>
        <w:rPr>
          <w:rFonts w:ascii="Courier New" w:hAnsi="Courier New" w:cs="Courier New"/>
          <w:sz w:val="22"/>
          <w:szCs w:val="22"/>
        </w:rPr>
      </w:pPr>
      <w:r w:rsidRPr="00DF5998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F5998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7180F" w:rsidRPr="00DF5998" w:rsidRDefault="0057180F" w:rsidP="0057180F">
      <w:pPr>
        <w:tabs>
          <w:tab w:val="left" w:pos="7380"/>
        </w:tabs>
        <w:jc w:val="right"/>
        <w:rPr>
          <w:rFonts w:ascii="Courier New" w:hAnsi="Courier New" w:cs="Courier New"/>
          <w:sz w:val="22"/>
          <w:szCs w:val="22"/>
        </w:rPr>
      </w:pPr>
      <w:r w:rsidRPr="00DF5998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DF5998">
        <w:rPr>
          <w:rFonts w:ascii="Courier New" w:hAnsi="Courier New" w:cs="Courier New"/>
          <w:sz w:val="22"/>
          <w:szCs w:val="22"/>
        </w:rPr>
        <w:t>Харатское</w:t>
      </w:r>
      <w:proofErr w:type="spellEnd"/>
      <w:r w:rsidRPr="00DF5998">
        <w:rPr>
          <w:rFonts w:ascii="Courier New" w:hAnsi="Courier New" w:cs="Courier New"/>
          <w:sz w:val="22"/>
          <w:szCs w:val="22"/>
        </w:rPr>
        <w:t>»</w:t>
      </w:r>
    </w:p>
    <w:p w:rsidR="0057180F" w:rsidRDefault="0057180F" w:rsidP="0057180F">
      <w:pPr>
        <w:tabs>
          <w:tab w:val="left" w:pos="7380"/>
        </w:tabs>
        <w:jc w:val="right"/>
        <w:rPr>
          <w:rFonts w:ascii="Courier New" w:hAnsi="Courier New" w:cs="Courier New"/>
          <w:sz w:val="22"/>
          <w:szCs w:val="22"/>
        </w:rPr>
      </w:pPr>
      <w:r w:rsidRPr="00DF599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19</w:t>
      </w:r>
      <w:r w:rsidRPr="00DF5998">
        <w:rPr>
          <w:rFonts w:ascii="Courier New" w:hAnsi="Courier New" w:cs="Courier New"/>
          <w:sz w:val="22"/>
          <w:szCs w:val="22"/>
        </w:rPr>
        <w:t>.01.2023 №</w:t>
      </w:r>
      <w:r>
        <w:rPr>
          <w:rFonts w:ascii="Courier New" w:hAnsi="Courier New" w:cs="Courier New"/>
          <w:sz w:val="22"/>
          <w:szCs w:val="22"/>
        </w:rPr>
        <w:t>5</w:t>
      </w:r>
    </w:p>
    <w:p w:rsidR="0057180F" w:rsidRDefault="0057180F" w:rsidP="0057180F">
      <w:pPr>
        <w:tabs>
          <w:tab w:val="left" w:pos="7380"/>
        </w:tabs>
        <w:jc w:val="right"/>
        <w:rPr>
          <w:rFonts w:ascii="Courier New" w:hAnsi="Courier New" w:cs="Courier New"/>
          <w:sz w:val="22"/>
          <w:szCs w:val="22"/>
        </w:rPr>
      </w:pPr>
      <w:r w:rsidRPr="00DF5998">
        <w:rPr>
          <w:rFonts w:ascii="Courier New" w:hAnsi="Courier New" w:cs="Courier New"/>
          <w:sz w:val="22"/>
          <w:szCs w:val="22"/>
        </w:rPr>
        <w:t xml:space="preserve"> </w:t>
      </w:r>
    </w:p>
    <w:p w:rsidR="0057180F" w:rsidRPr="00DF5998" w:rsidRDefault="0057180F" w:rsidP="0057180F">
      <w:pPr>
        <w:tabs>
          <w:tab w:val="left" w:pos="7380"/>
        </w:tabs>
        <w:jc w:val="center"/>
        <w:rPr>
          <w:rFonts w:ascii="Arial" w:hAnsi="Arial" w:cs="Arial"/>
          <w:b/>
          <w:sz w:val="30"/>
          <w:szCs w:val="30"/>
        </w:rPr>
      </w:pPr>
      <w:r w:rsidRPr="00DF5998">
        <w:rPr>
          <w:rFonts w:ascii="Arial" w:hAnsi="Arial" w:cs="Arial"/>
          <w:b/>
          <w:sz w:val="30"/>
          <w:szCs w:val="30"/>
        </w:rPr>
        <w:t>ПОЛОЖЕНИЕ</w:t>
      </w:r>
    </w:p>
    <w:p w:rsidR="0057180F" w:rsidRPr="00DF5998" w:rsidRDefault="0057180F" w:rsidP="0057180F">
      <w:pPr>
        <w:tabs>
          <w:tab w:val="left" w:pos="738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ПОРЯДКЕ РАСХОДОВА</w:t>
      </w:r>
      <w:r w:rsidRPr="00DF5998">
        <w:rPr>
          <w:rFonts w:ascii="Arial" w:hAnsi="Arial" w:cs="Arial"/>
          <w:b/>
          <w:sz w:val="30"/>
          <w:szCs w:val="30"/>
        </w:rPr>
        <w:t>НИЯ СРЕДСТВ РЕЗЕРВНОГО ФОНДА АДМИНИСТРАЦИИ МУНИЦИПАЛЬНОГО ОБРАЗОВАНИЯ «ХАРАТСКОЕ»</w:t>
      </w:r>
    </w:p>
    <w:p w:rsidR="0057180F" w:rsidRPr="00FA1E8B" w:rsidRDefault="0057180F" w:rsidP="0057180F">
      <w:pPr>
        <w:pStyle w:val="a3"/>
        <w:spacing w:line="230" w:lineRule="exact"/>
        <w:ind w:left="3840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30" w:lineRule="exact"/>
        <w:jc w:val="center"/>
        <w:rPr>
          <w:w w:val="107"/>
          <w:lang w:bidi="he-IL"/>
        </w:rPr>
      </w:pPr>
      <w:r w:rsidRPr="00FA1E8B">
        <w:rPr>
          <w:w w:val="107"/>
          <w:lang w:bidi="he-IL"/>
        </w:rPr>
        <w:t>1. Общие положения</w:t>
      </w:r>
    </w:p>
    <w:p w:rsidR="0057180F" w:rsidRPr="00FA1E8B" w:rsidRDefault="0057180F" w:rsidP="0057180F">
      <w:pPr>
        <w:pStyle w:val="a3"/>
        <w:spacing w:line="230" w:lineRule="exact"/>
        <w:ind w:left="3840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>1.1. Настоящим Положением определяется порядок формирования, использования, управления, а также контроля</w:t>
      </w:r>
      <w:r>
        <w:rPr>
          <w:lang w:bidi="he-IL"/>
        </w:rPr>
        <w:t>,</w:t>
      </w:r>
      <w:r w:rsidRPr="00FA1E8B">
        <w:rPr>
          <w:lang w:bidi="he-IL"/>
        </w:rPr>
        <w:t xml:space="preserve"> за использованием средств резервного фонда администрации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</w:t>
      </w: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 xml:space="preserve">1.2. Настоящее Положение разработано в соответствии с требованиями Бюджетного кодекса Российской </w:t>
      </w:r>
      <w:r>
        <w:rPr>
          <w:lang w:bidi="he-IL"/>
        </w:rPr>
        <w:t>Федерации, Устава муниципального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>», Положения о бюджетном процессе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и иных нормативных правовых актов органов местного самоуправления муниципального образования. </w:t>
      </w: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 xml:space="preserve">1.3. Резервный фонд администрации муниципального образования (далее - Фонд) </w:t>
      </w:r>
      <w:r w:rsidRPr="00FA1E8B">
        <w:rPr>
          <w:lang w:bidi="he-IL"/>
        </w:rPr>
        <w:softHyphen/>
        <w:t>фонд денежных средств, формируемый в составе расходной части бюджета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</w:t>
      </w: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 xml:space="preserve">1.4. Средства Фонда расходуются на финансирование непредвиденных расходов, не предусмотренных в бюджете муниципального образования на соответствующий финансовый год, в том числе на проведение аварийно-восстановительных работ по </w:t>
      </w:r>
      <w:r w:rsidRPr="00FA1E8B">
        <w:rPr>
          <w:lang w:bidi="he-IL"/>
        </w:rPr>
        <w:lastRenderedPageBreak/>
        <w:t xml:space="preserve">ликвидации последствий стихийных бедствий и других чрезвычайных ситуаций, имевших место в текущем финансовом году. </w:t>
      </w:r>
    </w:p>
    <w:p w:rsidR="0057180F" w:rsidRPr="00FA1E8B" w:rsidRDefault="0057180F" w:rsidP="0057180F">
      <w:pPr>
        <w:pStyle w:val="a3"/>
        <w:spacing w:line="225" w:lineRule="exact"/>
        <w:ind w:left="3129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25" w:lineRule="exact"/>
        <w:jc w:val="center"/>
        <w:rPr>
          <w:w w:val="107"/>
          <w:lang w:bidi="he-IL"/>
        </w:rPr>
      </w:pPr>
      <w:r w:rsidRPr="00FA1E8B">
        <w:rPr>
          <w:w w:val="107"/>
          <w:lang w:bidi="he-IL"/>
        </w:rPr>
        <w:t>2. Порядок формирования фонда</w:t>
      </w:r>
    </w:p>
    <w:p w:rsidR="0057180F" w:rsidRPr="00FA1E8B" w:rsidRDefault="0057180F" w:rsidP="0057180F">
      <w:pPr>
        <w:pStyle w:val="a3"/>
        <w:spacing w:line="225" w:lineRule="exact"/>
        <w:ind w:left="3129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 xml:space="preserve">2.1. Размер Фонда устанавливается Думой муниципального образования (далее - Дума) при утверждении бюджета муниципального образования на очередной финансовый год и записывается отдельной строкой. </w:t>
      </w:r>
    </w:p>
    <w:p w:rsidR="0057180F" w:rsidRPr="00FA1E8B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  <w:r w:rsidRPr="00FA1E8B">
        <w:rPr>
          <w:lang w:bidi="he-IL"/>
        </w:rPr>
        <w:t xml:space="preserve">2.2. Источником формирования средств Фонда являются собственные доходы бюджета муниципального образования. </w:t>
      </w:r>
    </w:p>
    <w:p w:rsidR="0057180F" w:rsidRPr="00FA1E8B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  <w:r w:rsidRPr="00FA1E8B">
        <w:rPr>
          <w:lang w:bidi="he-IL"/>
        </w:rPr>
        <w:t xml:space="preserve">2.3. Средства Фонда учитываются на едином бюджетном счете </w:t>
      </w:r>
      <w:proofErr w:type="spellStart"/>
      <w:r w:rsidRPr="00FA1E8B">
        <w:rPr>
          <w:lang w:bidi="he-IL"/>
        </w:rPr>
        <w:t>финансово</w:t>
      </w:r>
      <w:r w:rsidRPr="00FA1E8B">
        <w:rPr>
          <w:lang w:bidi="he-IL"/>
        </w:rPr>
        <w:softHyphen/>
        <w:t>экономическим</w:t>
      </w:r>
      <w:proofErr w:type="spellEnd"/>
      <w:r w:rsidRPr="00FA1E8B">
        <w:rPr>
          <w:lang w:bidi="he-IL"/>
        </w:rPr>
        <w:t xml:space="preserve"> отделом администрации муниципального образования. </w:t>
      </w:r>
    </w:p>
    <w:p w:rsidR="0057180F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  <w:r w:rsidRPr="00FA1E8B">
        <w:rPr>
          <w:lang w:bidi="he-IL"/>
        </w:rPr>
        <w:t xml:space="preserve">2.4. Резервный фонд не должен превышать 3% от общего объема расходов, предусмотренных бюджетом. </w:t>
      </w:r>
    </w:p>
    <w:p w:rsidR="0057180F" w:rsidRPr="00FA1E8B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</w:p>
    <w:p w:rsidR="0057180F" w:rsidRPr="00FA1E8B" w:rsidRDefault="0057180F" w:rsidP="0057180F">
      <w:pPr>
        <w:pStyle w:val="a3"/>
        <w:spacing w:line="355" w:lineRule="exact"/>
        <w:jc w:val="center"/>
        <w:rPr>
          <w:w w:val="107"/>
          <w:lang w:bidi="he-IL"/>
        </w:rPr>
      </w:pPr>
      <w:r w:rsidRPr="00FA1E8B">
        <w:rPr>
          <w:w w:val="107"/>
          <w:lang w:bidi="he-IL"/>
        </w:rPr>
        <w:t>З. Направления использования средств фонда</w:t>
      </w:r>
    </w:p>
    <w:p w:rsidR="0057180F" w:rsidRPr="00FA1E8B" w:rsidRDefault="0057180F" w:rsidP="0057180F">
      <w:pPr>
        <w:pStyle w:val="a3"/>
        <w:spacing w:line="355" w:lineRule="exact"/>
        <w:ind w:left="2395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  <w:r w:rsidRPr="00FA1E8B">
        <w:rPr>
          <w:lang w:bidi="he-IL"/>
        </w:rPr>
        <w:t>3.1. В процессе исполнения бюджета муниципального образования средства Фонда</w:t>
      </w:r>
      <w:r>
        <w:rPr>
          <w:lang w:bidi="he-IL"/>
        </w:rPr>
        <w:t>,</w:t>
      </w:r>
      <w:r w:rsidRPr="00FA1E8B">
        <w:rPr>
          <w:lang w:bidi="he-IL"/>
        </w:rPr>
        <w:t xml:space="preserve"> могут направляться на следующие цели: </w:t>
      </w:r>
    </w:p>
    <w:p w:rsidR="0057180F" w:rsidRPr="00FA1E8B" w:rsidRDefault="0057180F" w:rsidP="0057180F">
      <w:pPr>
        <w:pStyle w:val="a3"/>
        <w:spacing w:line="254" w:lineRule="exact"/>
        <w:ind w:left="744"/>
        <w:rPr>
          <w:lang w:bidi="he-IL"/>
        </w:rPr>
      </w:pPr>
      <w:r w:rsidRPr="00FA1E8B">
        <w:rPr>
          <w:lang w:bidi="he-IL"/>
        </w:rPr>
        <w:t xml:space="preserve">а) проведение ремонтных и аварийно-восстановительных работ; </w:t>
      </w:r>
    </w:p>
    <w:p w:rsidR="0057180F" w:rsidRPr="00FA1E8B" w:rsidRDefault="0057180F" w:rsidP="0057180F">
      <w:pPr>
        <w:pStyle w:val="a3"/>
        <w:spacing w:line="249" w:lineRule="exact"/>
        <w:ind w:left="14" w:right="9" w:firstLine="720"/>
        <w:jc w:val="both"/>
        <w:rPr>
          <w:lang w:bidi="he-IL"/>
        </w:rPr>
      </w:pPr>
      <w:r w:rsidRPr="00FA1E8B">
        <w:rPr>
          <w:lang w:bidi="he-IL"/>
        </w:rPr>
        <w:t xml:space="preserve">б)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гражданам; </w:t>
      </w:r>
    </w:p>
    <w:p w:rsidR="0057180F" w:rsidRPr="00FA1E8B" w:rsidRDefault="0057180F" w:rsidP="0057180F">
      <w:pPr>
        <w:pStyle w:val="a3"/>
        <w:spacing w:line="254" w:lineRule="exact"/>
        <w:ind w:left="744"/>
        <w:rPr>
          <w:lang w:bidi="he-IL"/>
        </w:rPr>
      </w:pPr>
      <w:r w:rsidRPr="00FA1E8B">
        <w:rPr>
          <w:lang w:bidi="he-IL"/>
        </w:rPr>
        <w:t xml:space="preserve">в) проведение экстренных противоэпидемических мероприятий; </w:t>
      </w:r>
    </w:p>
    <w:p w:rsidR="0057180F" w:rsidRPr="00FA1E8B" w:rsidRDefault="0057180F" w:rsidP="0057180F">
      <w:pPr>
        <w:pStyle w:val="a3"/>
        <w:spacing w:line="264" w:lineRule="exact"/>
        <w:ind w:left="24" w:right="14" w:firstLine="715"/>
        <w:rPr>
          <w:lang w:bidi="he-IL"/>
        </w:rPr>
      </w:pPr>
      <w:r w:rsidRPr="00FA1E8B">
        <w:rPr>
          <w:lang w:bidi="he-IL"/>
        </w:rPr>
        <w:t xml:space="preserve">г) финансирование прочих непредвиденных расходов, имевших место в текущем финансовом году. </w:t>
      </w:r>
    </w:p>
    <w:p w:rsidR="0057180F" w:rsidRPr="00FA1E8B" w:rsidRDefault="0057180F" w:rsidP="0057180F"/>
    <w:p w:rsidR="0057180F" w:rsidRPr="00FA1E8B" w:rsidRDefault="0057180F" w:rsidP="0057180F">
      <w:pPr>
        <w:pStyle w:val="a3"/>
        <w:spacing w:line="230" w:lineRule="exact"/>
        <w:jc w:val="center"/>
        <w:rPr>
          <w:w w:val="107"/>
          <w:lang w:bidi="he-IL"/>
        </w:rPr>
      </w:pPr>
      <w:r w:rsidRPr="00FA1E8B">
        <w:rPr>
          <w:w w:val="107"/>
          <w:lang w:bidi="he-IL"/>
        </w:rPr>
        <w:t>4. Порядок управления средствами фонда</w:t>
      </w:r>
    </w:p>
    <w:p w:rsidR="0057180F" w:rsidRPr="00FA1E8B" w:rsidRDefault="0057180F" w:rsidP="0057180F">
      <w:pPr>
        <w:pStyle w:val="a3"/>
        <w:spacing w:line="230" w:lineRule="exact"/>
        <w:ind w:left="2644"/>
        <w:rPr>
          <w:w w:val="107"/>
          <w:lang w:bidi="he-IL"/>
        </w:rPr>
      </w:pPr>
    </w:p>
    <w:p w:rsidR="0057180F" w:rsidRPr="00FA1E8B" w:rsidRDefault="0057180F" w:rsidP="0057180F">
      <w:pPr>
        <w:pStyle w:val="a3"/>
        <w:spacing w:line="220" w:lineRule="exact"/>
        <w:ind w:left="4" w:firstLine="705"/>
        <w:rPr>
          <w:lang w:bidi="he-IL"/>
        </w:rPr>
      </w:pPr>
      <w:r w:rsidRPr="00FA1E8B">
        <w:rPr>
          <w:lang w:bidi="he-IL"/>
        </w:rPr>
        <w:t>4.1. Распорядителем Фонда является глава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</w:t>
      </w:r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t>4.2. Управление средствами Фонда от имени администрации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>» осуществляет финансовый отдел администрации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». 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  <w:r w:rsidRPr="00FA1E8B">
        <w:rPr>
          <w:lang w:bidi="he-IL"/>
        </w:rPr>
        <w:t>4.3. Решение об использовании средств Фонда оформляется распоряжением главы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  <w:r w:rsidRPr="00FA1E8B">
        <w:rPr>
          <w:lang w:bidi="he-IL"/>
        </w:rPr>
        <w:t xml:space="preserve">4.4. Финансирование расходов из средств Фонда осуществляется по казначейской системе исполнения бюджета. 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</w:p>
    <w:p w:rsidR="0057180F" w:rsidRPr="00FA1E8B" w:rsidRDefault="0057180F" w:rsidP="0057180F">
      <w:pPr>
        <w:pStyle w:val="a3"/>
        <w:spacing w:line="244" w:lineRule="exact"/>
        <w:jc w:val="center"/>
        <w:rPr>
          <w:lang w:bidi="he-IL"/>
        </w:rPr>
      </w:pPr>
      <w:r w:rsidRPr="00FA1E8B">
        <w:rPr>
          <w:lang w:bidi="he-IL"/>
        </w:rPr>
        <w:t>5. Порядок и условия предоставления средств из фонда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t>5.1. Основанием для подготовки проекта распоряжение главы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>» о выделении средств из Фонда является письменное указание главы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>», а также письменное обращение заинтересованного лица к главе муниципального образования, за исключением случаев, когда инициатива (решение) о выделении средств из Фонда исходит от органов местного самоуправления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». </w:t>
      </w:r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t xml:space="preserve">5.2. Обращение заинтересованного лица с просьбой о выделении средств из Фонда на цели, указанные в </w:t>
      </w:r>
      <w:r w:rsidRPr="00FA1E8B">
        <w:rPr>
          <w:u w:val="single"/>
          <w:lang w:bidi="he-IL"/>
        </w:rPr>
        <w:t>п.3.1.</w:t>
      </w:r>
      <w:r w:rsidRPr="00FA1E8B">
        <w:rPr>
          <w:lang w:bidi="he-IL"/>
        </w:rPr>
        <w:t xml:space="preserve"> настоящего Положения, должно быть представлено в администрацию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>» не позднее одного месяца со дня возникновения ситуации</w:t>
      </w:r>
      <w:r>
        <w:rPr>
          <w:lang w:bidi="he-IL"/>
        </w:rPr>
        <w:t>,</w:t>
      </w:r>
      <w:r w:rsidRPr="00FA1E8B">
        <w:rPr>
          <w:lang w:bidi="he-IL"/>
        </w:rPr>
        <w:t xml:space="preserve"> повлекшей непредвиденные расходы. </w:t>
      </w:r>
    </w:p>
    <w:p w:rsidR="0057180F" w:rsidRPr="00FA1E8B" w:rsidRDefault="0057180F" w:rsidP="0057180F">
      <w:pPr>
        <w:pStyle w:val="a3"/>
        <w:tabs>
          <w:tab w:val="left" w:pos="715"/>
          <w:tab w:val="left" w:pos="1415"/>
          <w:tab w:val="left" w:pos="2956"/>
          <w:tab w:val="left" w:pos="5241"/>
          <w:tab w:val="left" w:pos="6062"/>
          <w:tab w:val="left" w:pos="7166"/>
          <w:tab w:val="left" w:pos="8587"/>
        </w:tabs>
        <w:spacing w:line="254" w:lineRule="exact"/>
        <w:rPr>
          <w:lang w:bidi="he-IL"/>
        </w:rPr>
      </w:pPr>
      <w:r>
        <w:rPr>
          <w:lang w:bidi="he-IL"/>
        </w:rPr>
        <w:tab/>
        <w:t xml:space="preserve">5.3. </w:t>
      </w:r>
      <w:r>
        <w:rPr>
          <w:lang w:bidi="he-IL"/>
        </w:rPr>
        <w:tab/>
        <w:t xml:space="preserve">Обращение </w:t>
      </w:r>
      <w:r w:rsidRPr="00FA1E8B">
        <w:rPr>
          <w:lang w:bidi="he-IL"/>
        </w:rPr>
        <w:t>з</w:t>
      </w:r>
      <w:r>
        <w:rPr>
          <w:lang w:bidi="he-IL"/>
        </w:rPr>
        <w:t xml:space="preserve">аинтересованного лица должно содержать </w:t>
      </w:r>
      <w:r w:rsidRPr="00FA1E8B">
        <w:rPr>
          <w:lang w:bidi="he-IL"/>
        </w:rPr>
        <w:t xml:space="preserve">обоснование необходимости выделения средств в запрашиваемых </w:t>
      </w:r>
      <w:r>
        <w:rPr>
          <w:lang w:bidi="he-IL"/>
        </w:rPr>
        <w:t xml:space="preserve">объемах с приложением </w:t>
      </w:r>
      <w:proofErr w:type="spellStart"/>
      <w:r>
        <w:rPr>
          <w:lang w:bidi="he-IL"/>
        </w:rPr>
        <w:t>сметно</w:t>
      </w:r>
      <w:proofErr w:type="spellEnd"/>
      <w:r>
        <w:rPr>
          <w:lang w:bidi="he-IL"/>
        </w:rPr>
        <w:t xml:space="preserve"> - </w:t>
      </w:r>
      <w:r w:rsidRPr="00FA1E8B">
        <w:rPr>
          <w:lang w:bidi="he-IL"/>
        </w:rPr>
        <w:t xml:space="preserve">финансовых расчетов и документов, обосновывающих размер запрашиваемых средств: смета, договор </w:t>
      </w:r>
      <w:proofErr w:type="gramStart"/>
      <w:r w:rsidRPr="00FA1E8B">
        <w:rPr>
          <w:lang w:bidi="he-IL"/>
        </w:rPr>
        <w:t>(</w:t>
      </w:r>
      <w:r w:rsidR="00E77F6A">
        <w:rPr>
          <w:lang w:bidi="he-IL"/>
        </w:rPr>
        <w:t xml:space="preserve"> </w:t>
      </w:r>
      <w:proofErr w:type="gramEnd"/>
      <w:r w:rsidRPr="00FA1E8B">
        <w:rPr>
          <w:lang w:bidi="he-IL"/>
        </w:rPr>
        <w:t xml:space="preserve">контракт), в случае необходимости - заключение экспертов, данные о размере материального ущерба, размере выделенных и израсходованных на ликвидацию чрезвычайной ситуации средств в организаций, бюджетов, страховых фондов и иных источников, и иные необходимые документы. </w:t>
      </w:r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t xml:space="preserve">5.4. Обращение заинтересованного лица рассматривается финансовым отделом администрации муниципального образования в течение двух недель с момента поступления обращения. </w:t>
      </w:r>
      <w:bookmarkStart w:id="0" w:name="_GoBack"/>
      <w:bookmarkEnd w:id="0"/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lastRenderedPageBreak/>
        <w:t xml:space="preserve">5.5. При отсутствии документов, обосновывающих размер запрашиваемых средств, а также в случае нарушения срока обращения, указанного в </w:t>
      </w:r>
      <w:r w:rsidRPr="00FA1E8B">
        <w:rPr>
          <w:u w:val="single"/>
          <w:lang w:bidi="he-IL"/>
        </w:rPr>
        <w:t>п.5.2.</w:t>
      </w:r>
      <w:r w:rsidRPr="00FA1E8B">
        <w:rPr>
          <w:lang w:bidi="he-IL"/>
        </w:rPr>
        <w:t xml:space="preserve"> настоящего Положения, заявителю отказывается в выделении средств из резервного Фонда, и выдается мотивированное разъяснение о причинах отказа. 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  <w:r w:rsidRPr="00FA1E8B">
        <w:rPr>
          <w:lang w:bidi="he-IL"/>
        </w:rPr>
        <w:t xml:space="preserve">5.6. По результатам рассмотрения обращения финансовый отдела администрации муниципального образования подготавливает один из следующих документов: </w:t>
      </w:r>
    </w:p>
    <w:p w:rsidR="0057180F" w:rsidRPr="00FA1E8B" w:rsidRDefault="0057180F" w:rsidP="0057180F">
      <w:pPr>
        <w:pStyle w:val="a3"/>
        <w:spacing w:before="28" w:line="240" w:lineRule="exact"/>
        <w:ind w:left="9" w:right="14" w:firstLine="720"/>
        <w:rPr>
          <w:lang w:bidi="he-IL"/>
        </w:rPr>
      </w:pPr>
      <w:r w:rsidRPr="00FA1E8B">
        <w:rPr>
          <w:lang w:bidi="he-IL"/>
        </w:rPr>
        <w:t>- проект распоряжения главы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о выделении денежных средств из Фонда; </w:t>
      </w:r>
    </w:p>
    <w:p w:rsidR="0057180F" w:rsidRPr="00FA1E8B" w:rsidRDefault="0057180F" w:rsidP="0057180F">
      <w:pPr>
        <w:pStyle w:val="a3"/>
        <w:spacing w:line="254" w:lineRule="exact"/>
        <w:ind w:left="734"/>
        <w:rPr>
          <w:lang w:bidi="he-IL"/>
        </w:rPr>
      </w:pPr>
      <w:r w:rsidRPr="00FA1E8B">
        <w:rPr>
          <w:lang w:bidi="he-IL"/>
        </w:rPr>
        <w:t xml:space="preserve">- заключение о невозможности предоставления средств из Фонда. </w:t>
      </w:r>
    </w:p>
    <w:p w:rsidR="0057180F" w:rsidRPr="00FA1E8B" w:rsidRDefault="0057180F" w:rsidP="0057180F">
      <w:pPr>
        <w:pStyle w:val="a3"/>
        <w:spacing w:line="254" w:lineRule="exact"/>
        <w:ind w:left="734"/>
        <w:rPr>
          <w:lang w:bidi="he-IL"/>
        </w:rPr>
      </w:pPr>
      <w:r w:rsidRPr="00FA1E8B">
        <w:rPr>
          <w:lang w:bidi="he-IL"/>
        </w:rPr>
        <w:t>5.7. В распоряжении главы муници</w:t>
      </w:r>
      <w:r>
        <w:rPr>
          <w:lang w:bidi="he-IL"/>
        </w:rPr>
        <w:t>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о выделении </w:t>
      </w:r>
    </w:p>
    <w:p w:rsidR="0057180F" w:rsidRPr="00FA1E8B" w:rsidRDefault="0057180F" w:rsidP="0057180F">
      <w:pPr>
        <w:pStyle w:val="a3"/>
        <w:spacing w:line="240" w:lineRule="exact"/>
        <w:ind w:left="19"/>
        <w:rPr>
          <w:lang w:bidi="he-IL"/>
        </w:rPr>
      </w:pPr>
      <w:r w:rsidRPr="00FA1E8B">
        <w:rPr>
          <w:lang w:bidi="he-IL"/>
        </w:rPr>
        <w:t xml:space="preserve">средств из Фонда указываются: </w:t>
      </w:r>
    </w:p>
    <w:p w:rsidR="0057180F" w:rsidRPr="00FA1E8B" w:rsidRDefault="0057180F" w:rsidP="0057180F">
      <w:pPr>
        <w:pStyle w:val="a3"/>
        <w:spacing w:line="254" w:lineRule="exact"/>
        <w:ind w:left="734"/>
        <w:rPr>
          <w:lang w:bidi="he-IL"/>
        </w:rPr>
      </w:pPr>
      <w:r w:rsidRPr="00FA1E8B">
        <w:rPr>
          <w:lang w:bidi="he-IL"/>
        </w:rPr>
        <w:t xml:space="preserve">- цели предоставления средств; </w:t>
      </w:r>
    </w:p>
    <w:p w:rsidR="0057180F" w:rsidRPr="00FA1E8B" w:rsidRDefault="0057180F" w:rsidP="0057180F">
      <w:pPr>
        <w:pStyle w:val="a3"/>
        <w:spacing w:line="254" w:lineRule="exact"/>
        <w:ind w:left="734"/>
        <w:rPr>
          <w:lang w:bidi="he-IL"/>
        </w:rPr>
      </w:pPr>
      <w:r w:rsidRPr="00FA1E8B">
        <w:rPr>
          <w:lang w:bidi="he-IL"/>
        </w:rPr>
        <w:t xml:space="preserve">- размер предоставляемых средств; </w:t>
      </w:r>
    </w:p>
    <w:p w:rsidR="0057180F" w:rsidRPr="00FA1E8B" w:rsidRDefault="0057180F" w:rsidP="0057180F">
      <w:pPr>
        <w:pStyle w:val="a3"/>
        <w:spacing w:line="254" w:lineRule="exact"/>
        <w:ind w:left="734"/>
        <w:rPr>
          <w:lang w:bidi="he-IL"/>
        </w:rPr>
      </w:pPr>
      <w:r w:rsidRPr="00FA1E8B">
        <w:rPr>
          <w:lang w:bidi="he-IL"/>
        </w:rPr>
        <w:t xml:space="preserve">- форма предоставления средств. </w:t>
      </w:r>
    </w:p>
    <w:p w:rsidR="0057180F" w:rsidRPr="00FA1E8B" w:rsidRDefault="0057180F" w:rsidP="0057180F">
      <w:pPr>
        <w:pStyle w:val="a3"/>
        <w:spacing w:before="43" w:line="240" w:lineRule="exact"/>
        <w:ind w:left="9" w:right="9" w:firstLine="724"/>
        <w:jc w:val="both"/>
        <w:rPr>
          <w:lang w:bidi="he-IL"/>
        </w:rPr>
      </w:pPr>
      <w:r w:rsidRPr="00FA1E8B">
        <w:rPr>
          <w:lang w:bidi="he-IL"/>
        </w:rPr>
        <w:t>5.8. В случае обращения заинтересованного лица за получением средств из Фонда на проведение ремонтных и аварийно-восстановительных работ объектов, пострадавших в результате чрезвычайных ситуаций и стихийных бедствий, решение о выделении денежных средств из Фонда принимается после проведения обследования технического состояния пострадавших объектов. В соответствии с Порядком проведения обследования технического состояния объектов, пострадавших в результате чрезвычайных ситуаций, утверждаемым распоряжением главы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 </w:t>
      </w:r>
    </w:p>
    <w:p w:rsidR="0057180F" w:rsidRPr="00FA1E8B" w:rsidRDefault="0057180F" w:rsidP="0057180F">
      <w:pPr>
        <w:pStyle w:val="a3"/>
        <w:spacing w:line="220" w:lineRule="exact"/>
        <w:ind w:left="4"/>
        <w:rPr>
          <w:lang w:bidi="he-IL"/>
        </w:rPr>
      </w:pPr>
    </w:p>
    <w:p w:rsidR="0057180F" w:rsidRPr="00FA1E8B" w:rsidRDefault="0057180F" w:rsidP="0057180F">
      <w:pPr>
        <w:pStyle w:val="a3"/>
        <w:spacing w:line="220" w:lineRule="exact"/>
        <w:ind w:left="2376"/>
        <w:rPr>
          <w:lang w:bidi="he-IL"/>
        </w:rPr>
      </w:pPr>
      <w:r w:rsidRPr="00FA1E8B">
        <w:rPr>
          <w:lang w:bidi="he-IL"/>
        </w:rPr>
        <w:t>6. Контроль</w:t>
      </w:r>
      <w:r>
        <w:rPr>
          <w:lang w:bidi="he-IL"/>
        </w:rPr>
        <w:t>,</w:t>
      </w:r>
      <w:r w:rsidRPr="00FA1E8B">
        <w:rPr>
          <w:lang w:bidi="he-IL"/>
        </w:rPr>
        <w:t xml:space="preserve"> за использованием средств фонда </w:t>
      </w:r>
    </w:p>
    <w:p w:rsidR="0057180F" w:rsidRPr="00FA1E8B" w:rsidRDefault="0057180F" w:rsidP="0057180F">
      <w:pPr>
        <w:pStyle w:val="a3"/>
        <w:spacing w:line="220" w:lineRule="exact"/>
        <w:ind w:left="2376"/>
        <w:rPr>
          <w:lang w:bidi="he-IL"/>
        </w:rPr>
      </w:pPr>
    </w:p>
    <w:p w:rsidR="0057180F" w:rsidRPr="00FA1E8B" w:rsidRDefault="0057180F" w:rsidP="0057180F">
      <w:pPr>
        <w:pStyle w:val="a3"/>
        <w:tabs>
          <w:tab w:val="left" w:pos="705"/>
          <w:tab w:val="left" w:pos="1396"/>
          <w:tab w:val="left" w:pos="2664"/>
          <w:tab w:val="left" w:pos="3196"/>
          <w:tab w:val="left" w:pos="5184"/>
          <w:tab w:val="left" w:pos="6312"/>
          <w:tab w:val="left" w:pos="7281"/>
        </w:tabs>
        <w:spacing w:line="268" w:lineRule="exact"/>
        <w:ind w:firstLine="709"/>
        <w:rPr>
          <w:lang w:bidi="he-IL"/>
        </w:rPr>
      </w:pPr>
      <w:r w:rsidRPr="00FA1E8B">
        <w:rPr>
          <w:lang w:bidi="he-IL"/>
        </w:rPr>
        <w:t xml:space="preserve">6.1. </w:t>
      </w:r>
      <w:r w:rsidRPr="00FA1E8B">
        <w:rPr>
          <w:lang w:bidi="he-IL"/>
        </w:rPr>
        <w:tab/>
        <w:t>Контроль</w:t>
      </w:r>
      <w:r>
        <w:rPr>
          <w:lang w:bidi="he-IL"/>
        </w:rPr>
        <w:t xml:space="preserve">, за использованием средств Фонда </w:t>
      </w:r>
      <w:r w:rsidRPr="00FA1E8B">
        <w:rPr>
          <w:lang w:bidi="he-IL"/>
        </w:rPr>
        <w:t>осуществляется Думой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». </w:t>
      </w:r>
    </w:p>
    <w:p w:rsidR="0057180F" w:rsidRPr="00FA1E8B" w:rsidRDefault="0057180F" w:rsidP="0057180F">
      <w:pPr>
        <w:pStyle w:val="a3"/>
        <w:spacing w:before="4" w:line="249" w:lineRule="exact"/>
        <w:ind w:left="19" w:right="14" w:firstLine="705"/>
        <w:rPr>
          <w:lang w:bidi="he-IL"/>
        </w:rPr>
      </w:pPr>
      <w:r w:rsidRPr="00FA1E8B">
        <w:rPr>
          <w:lang w:bidi="he-IL"/>
        </w:rPr>
        <w:t>6.2. Отчет о расходовании средств Фонда включается в отчет об исполнении бюджета муниципального о</w:t>
      </w:r>
      <w:r>
        <w:rPr>
          <w:lang w:bidi="he-IL"/>
        </w:rPr>
        <w:t>бразования «</w:t>
      </w:r>
      <w:proofErr w:type="spellStart"/>
      <w:r>
        <w:rPr>
          <w:lang w:bidi="he-IL"/>
        </w:rPr>
        <w:t>Харатское</w:t>
      </w:r>
      <w:proofErr w:type="spellEnd"/>
      <w:r>
        <w:rPr>
          <w:lang w:bidi="he-IL"/>
        </w:rPr>
        <w:t>», утверждаемого Думой муниципального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>
        <w:rPr>
          <w:lang w:bidi="he-IL"/>
        </w:rPr>
        <w:t>»</w:t>
      </w:r>
      <w:r w:rsidRPr="00FA1E8B">
        <w:rPr>
          <w:lang w:bidi="he-IL"/>
        </w:rPr>
        <w:t xml:space="preserve"> </w:t>
      </w:r>
    </w:p>
    <w:p w:rsidR="0057180F" w:rsidRPr="00FA1E8B" w:rsidRDefault="0057180F" w:rsidP="0057180F">
      <w:pPr>
        <w:pStyle w:val="a3"/>
        <w:tabs>
          <w:tab w:val="left" w:pos="710"/>
          <w:tab w:val="left" w:pos="7459"/>
        </w:tabs>
        <w:spacing w:line="254" w:lineRule="exact"/>
        <w:rPr>
          <w:lang w:bidi="he-IL"/>
        </w:rPr>
      </w:pPr>
      <w:r w:rsidRPr="00FA1E8B">
        <w:rPr>
          <w:lang w:bidi="he-IL"/>
        </w:rPr>
        <w:tab/>
        <w:t>6.3. Глава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>
        <w:rPr>
          <w:lang w:bidi="he-IL"/>
        </w:rPr>
        <w:t xml:space="preserve">» представляет </w:t>
      </w:r>
      <w:r w:rsidRPr="00FA1E8B">
        <w:rPr>
          <w:lang w:bidi="he-IL"/>
        </w:rPr>
        <w:t xml:space="preserve">в Думу </w:t>
      </w:r>
      <w:r>
        <w:rPr>
          <w:lang w:bidi="he-IL"/>
        </w:rPr>
        <w:t>муниципального образования «</w:t>
      </w:r>
      <w:proofErr w:type="spellStart"/>
      <w:r>
        <w:rPr>
          <w:lang w:bidi="he-IL"/>
        </w:rPr>
        <w:t>Харатское</w:t>
      </w:r>
      <w:proofErr w:type="spellEnd"/>
      <w:r>
        <w:rPr>
          <w:lang w:bidi="he-IL"/>
        </w:rPr>
        <w:t xml:space="preserve">» </w:t>
      </w:r>
      <w:r w:rsidRPr="00FA1E8B">
        <w:rPr>
          <w:lang w:bidi="he-IL"/>
        </w:rPr>
        <w:t xml:space="preserve">информацию о расходовании средств Фонда. </w:t>
      </w:r>
    </w:p>
    <w:p w:rsidR="0057180F" w:rsidRPr="00FA1E8B" w:rsidRDefault="0057180F" w:rsidP="0057180F">
      <w:pPr>
        <w:pStyle w:val="a3"/>
        <w:spacing w:line="254" w:lineRule="exact"/>
        <w:ind w:left="19" w:right="9" w:firstLine="710"/>
        <w:rPr>
          <w:lang w:bidi="he-IL"/>
        </w:rPr>
      </w:pPr>
      <w:r w:rsidRPr="00FA1E8B">
        <w:rPr>
          <w:lang w:bidi="he-IL"/>
        </w:rPr>
        <w:t>6.4. Получатели средств Фонда в сроки, указанные в распоряжении главы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>» о выделении средств из Фонда, представляют отчет о целевом использовании полученных сре</w:t>
      </w:r>
      <w:proofErr w:type="gramStart"/>
      <w:r w:rsidRPr="00FA1E8B">
        <w:rPr>
          <w:lang w:bidi="he-IL"/>
        </w:rPr>
        <w:t>дств в ф</w:t>
      </w:r>
      <w:proofErr w:type="gramEnd"/>
      <w:r w:rsidRPr="00FA1E8B">
        <w:rPr>
          <w:lang w:bidi="he-IL"/>
        </w:rPr>
        <w:t>инансовый отдел администрации 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 xml:space="preserve">». </w:t>
      </w:r>
    </w:p>
    <w:p w:rsidR="0057180F" w:rsidRDefault="0057180F" w:rsidP="0057180F">
      <w:pPr>
        <w:pStyle w:val="a3"/>
        <w:spacing w:line="254" w:lineRule="exact"/>
        <w:ind w:left="19" w:right="9" w:firstLine="710"/>
        <w:jc w:val="both"/>
        <w:rPr>
          <w:lang w:bidi="he-IL"/>
        </w:rPr>
      </w:pPr>
      <w:r w:rsidRPr="00FA1E8B">
        <w:rPr>
          <w:lang w:bidi="he-IL"/>
        </w:rPr>
        <w:t xml:space="preserve">6.5. Информация о нарушениях, выявленных при проверке расходования получателями средств Фонда, направляется </w:t>
      </w:r>
      <w:r w:rsidRPr="00FA1E8B">
        <w:rPr>
          <w:w w:val="90"/>
          <w:lang w:bidi="he-IL"/>
        </w:rPr>
        <w:t xml:space="preserve">главе </w:t>
      </w:r>
      <w:r w:rsidRPr="00FA1E8B">
        <w:rPr>
          <w:lang w:bidi="he-IL"/>
        </w:rPr>
        <w:t>муниципального образования «</w:t>
      </w:r>
      <w:proofErr w:type="spellStart"/>
      <w:r w:rsidRPr="00FA1E8B">
        <w:rPr>
          <w:lang w:bidi="he-IL"/>
        </w:rPr>
        <w:t>Харатское</w:t>
      </w:r>
      <w:proofErr w:type="spellEnd"/>
      <w:r w:rsidRPr="00FA1E8B">
        <w:rPr>
          <w:lang w:bidi="he-IL"/>
        </w:rPr>
        <w:t>» для</w:t>
      </w:r>
      <w:r>
        <w:rPr>
          <w:lang w:bidi="he-IL"/>
        </w:rPr>
        <w:t xml:space="preserve"> принятия соответствующих мер. </w:t>
      </w:r>
    </w:p>
    <w:p w:rsidR="0040702D" w:rsidRDefault="0040702D"/>
    <w:sectPr w:rsidR="0040702D" w:rsidSect="00E77F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8E0"/>
    <w:multiLevelType w:val="hybridMultilevel"/>
    <w:tmpl w:val="2BE8C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49"/>
    <w:rsid w:val="0040702D"/>
    <w:rsid w:val="0057180F"/>
    <w:rsid w:val="00982C49"/>
    <w:rsid w:val="00E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1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1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2023-02-08T02:06:00Z</dcterms:created>
  <dcterms:modified xsi:type="dcterms:W3CDTF">2023-02-08T03:17:00Z</dcterms:modified>
</cp:coreProperties>
</file>