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73B" w:rsidRDefault="00ED173B" w:rsidP="00ED173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25.03.2024 г. № 21</w:t>
      </w:r>
    </w:p>
    <w:p w:rsidR="00ED173B" w:rsidRDefault="00ED173B" w:rsidP="00ED173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РОССИЙСКАЯ ФЕДЕРАЦИЯ</w:t>
      </w:r>
    </w:p>
    <w:p w:rsidR="00ED173B" w:rsidRDefault="00ED173B" w:rsidP="00ED173B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ИРКУТСКАЯ ОБЛАСТЬ</w:t>
      </w:r>
    </w:p>
    <w:p w:rsidR="00ED173B" w:rsidRDefault="00ED173B" w:rsidP="00ED173B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ЭХИРИТ-БУЛАГАТСКИЙ РАЙОН</w:t>
      </w:r>
    </w:p>
    <w:p w:rsidR="00ED173B" w:rsidRDefault="00ED173B" w:rsidP="00ED173B">
      <w:pPr>
        <w:tabs>
          <w:tab w:val="left" w:pos="720"/>
        </w:tabs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МУНИЦИПАЛЬНОЕ ОБРАЗОВАНИЕ «ХАРАТСКОЕ»</w:t>
      </w:r>
    </w:p>
    <w:p w:rsidR="00ED173B" w:rsidRDefault="00ED173B" w:rsidP="00ED173B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АДМИНИСТРАЦИЯ</w:t>
      </w:r>
    </w:p>
    <w:p w:rsidR="00ED173B" w:rsidRDefault="00ED173B" w:rsidP="00ED173B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ПОСТАНОВЛЕНИЕ</w:t>
      </w:r>
    </w:p>
    <w:p w:rsidR="00ED173B" w:rsidRDefault="00ED173B" w:rsidP="00ED173B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ED173B" w:rsidRDefault="00ED173B" w:rsidP="00ED1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ОТМЕНЕ ПОСТАНОВЛЕНИЯ</w:t>
      </w:r>
      <w:r w:rsidRPr="00F06FEE">
        <w:rPr>
          <w:rFonts w:ascii="Arial" w:hAnsi="Arial" w:cs="Arial"/>
          <w:b/>
          <w:sz w:val="32"/>
          <w:szCs w:val="32"/>
        </w:rPr>
        <w:t xml:space="preserve"> АДМИНИСТРАЦИИ МУНИЦИПАЛЬНОГО ОБРАЗОВАН</w:t>
      </w:r>
      <w:r>
        <w:rPr>
          <w:rFonts w:ascii="Arial" w:hAnsi="Arial" w:cs="Arial"/>
          <w:b/>
          <w:sz w:val="32"/>
          <w:szCs w:val="32"/>
        </w:rPr>
        <w:t>ИЯ «ХАРАТСКОЕ» ОТ 28.09.2023 ГОДА №27 «ОБ УТВЕРЖДЕНИИ ПОЛОЖЕНИЯ О ПОРЯДКЕ ПРОВЕДЕНИЯ ИНВЕНТАРИЗАЦИИ МУНИЦИПАЛЬНОГО ИМУЩЕСТВА МУНИЦИПАЛЬНОГО ОБРАЗОВАНИЯ «ХАРАТСКОЕ»</w:t>
      </w:r>
    </w:p>
    <w:p w:rsidR="00ED173B" w:rsidRPr="00F06FEE" w:rsidRDefault="00ED173B" w:rsidP="00ED1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2"/>
        </w:rPr>
      </w:pPr>
    </w:p>
    <w:p w:rsidR="00ED173B" w:rsidRDefault="00ED173B" w:rsidP="00ED173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», администрация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 xml:space="preserve">», </w:t>
      </w:r>
    </w:p>
    <w:p w:rsidR="00ED173B" w:rsidRDefault="00ED173B" w:rsidP="00ED173B">
      <w:pPr>
        <w:spacing w:after="0" w:line="240" w:lineRule="auto"/>
        <w:jc w:val="both"/>
        <w:rPr>
          <w:rFonts w:ascii="Arial" w:hAnsi="Arial" w:cs="Arial"/>
        </w:rPr>
      </w:pPr>
    </w:p>
    <w:p w:rsidR="00ED173B" w:rsidRDefault="00ED173B" w:rsidP="00ED1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ED173B" w:rsidRDefault="00ED173B" w:rsidP="00ED173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b/>
          <w:sz w:val="24"/>
          <w:szCs w:val="24"/>
        </w:rPr>
      </w:pPr>
    </w:p>
    <w:p w:rsidR="00ED173B" w:rsidRDefault="00ED173B" w:rsidP="00ED17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F97DB4">
        <w:rPr>
          <w:rFonts w:ascii="Arial" w:hAnsi="Arial" w:cs="Arial"/>
          <w:sz w:val="24"/>
          <w:szCs w:val="24"/>
        </w:rPr>
        <w:t>Постановление</w:t>
      </w:r>
      <w:r>
        <w:rPr>
          <w:rFonts w:ascii="Arial" w:hAnsi="Arial" w:cs="Arial"/>
          <w:sz w:val="24"/>
          <w:szCs w:val="24"/>
        </w:rPr>
        <w:t xml:space="preserve"> администрации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 от 28.09.2023 года «Об утверждении Положения о порядке проведения инвентаризации муниципального имущества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 считать утратившим силу.</w:t>
      </w:r>
      <w:r w:rsidRPr="00F97DB4">
        <w:rPr>
          <w:rFonts w:ascii="Arial" w:hAnsi="Arial" w:cs="Arial"/>
          <w:sz w:val="24"/>
          <w:szCs w:val="24"/>
        </w:rPr>
        <w:t xml:space="preserve"> </w:t>
      </w:r>
    </w:p>
    <w:p w:rsidR="00ED173B" w:rsidRDefault="00ED173B" w:rsidP="00ED173B">
      <w:pPr>
        <w:tabs>
          <w:tab w:val="left" w:pos="26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Настоящее постановление вступает в силу после официального опубликования и подлежит размещению на официальном сайте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>
        <w:rPr>
          <w:rFonts w:ascii="Arial" w:eastAsia="Times New Roman" w:hAnsi="Arial" w:cs="Arial"/>
          <w:sz w:val="24"/>
          <w:szCs w:val="24"/>
          <w:lang w:eastAsia="ru-RU"/>
        </w:rPr>
        <w:t>://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ru-RU"/>
        </w:rPr>
        <w:t>harat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ru-RU"/>
        </w:rPr>
        <w:t>ehirit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</w:p>
    <w:p w:rsidR="00ED173B" w:rsidRDefault="00ED173B" w:rsidP="00ED17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Контроль исполнения настоящего постановления оставляю за собой.</w:t>
      </w:r>
    </w:p>
    <w:p w:rsidR="00ED173B" w:rsidRDefault="00ED173B" w:rsidP="00ED173B">
      <w:pPr>
        <w:spacing w:after="0" w:line="240" w:lineRule="auto"/>
        <w:ind w:firstLine="540"/>
        <w:jc w:val="both"/>
        <w:rPr>
          <w:rFonts w:ascii="Arial" w:hAnsi="Arial" w:cs="Arial"/>
        </w:rPr>
      </w:pPr>
    </w:p>
    <w:p w:rsidR="00ED173B" w:rsidRDefault="00ED173B" w:rsidP="00ED173B">
      <w:pPr>
        <w:spacing w:after="0" w:line="240" w:lineRule="auto"/>
        <w:ind w:firstLine="540"/>
        <w:jc w:val="both"/>
        <w:rPr>
          <w:rFonts w:ascii="Arial" w:hAnsi="Arial" w:cs="Arial"/>
        </w:rPr>
      </w:pPr>
    </w:p>
    <w:p w:rsidR="00ED173B" w:rsidRDefault="00ED173B" w:rsidP="00ED17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администрации муниципального </w:t>
      </w:r>
    </w:p>
    <w:p w:rsidR="00ED173B" w:rsidRDefault="00ED173B" w:rsidP="00ED17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FC6CC3" w:rsidRPr="00ED173B" w:rsidRDefault="00ED173B" w:rsidP="00ED17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С.М. Толстиков</w:t>
      </w:r>
      <w:bookmarkStart w:id="0" w:name="_GoBack"/>
      <w:bookmarkEnd w:id="0"/>
    </w:p>
    <w:sectPr w:rsidR="00FC6CC3" w:rsidRPr="00ED173B" w:rsidSect="00B51B6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85E"/>
    <w:rsid w:val="001D04E3"/>
    <w:rsid w:val="005C385E"/>
    <w:rsid w:val="00ED173B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BBA15"/>
  <w15:chartTrackingRefBased/>
  <w15:docId w15:val="{06A04358-0547-4F91-8E8E-E07194CC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7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2024-04-01T01:42:00Z</dcterms:created>
  <dcterms:modified xsi:type="dcterms:W3CDTF">2024-04-01T01:42:00Z</dcterms:modified>
</cp:coreProperties>
</file>