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3F" w:rsidRDefault="0015023F" w:rsidP="00150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08.11.2022 г. № 4/23</w:t>
      </w:r>
    </w:p>
    <w:p w:rsidR="0015023F" w:rsidRDefault="0015023F" w:rsidP="00150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023F" w:rsidRDefault="0015023F" w:rsidP="00150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023F" w:rsidRDefault="0015023F" w:rsidP="00150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15023F" w:rsidRDefault="0015023F" w:rsidP="00150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15023F" w:rsidRDefault="0015023F" w:rsidP="00150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5023F" w:rsidRDefault="0015023F" w:rsidP="001502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5023F" w:rsidRDefault="0015023F" w:rsidP="0015023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15023F" w:rsidRDefault="0015023F" w:rsidP="0015023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МУНИЦИПАЛЬНОГО ОБРАЗОВАНИЯ «ХАРАТСКОЕ»</w:t>
      </w:r>
    </w:p>
    <w:p w:rsidR="0015023F" w:rsidRDefault="0015023F" w:rsidP="001502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5023F" w:rsidRDefault="0015023F" w:rsidP="001502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</w:t>
      </w:r>
      <w:r>
        <w:rPr>
          <w:rFonts w:ascii="Arial" w:hAnsi="Arial" w:cs="Arial"/>
        </w:rPr>
        <w:t xml:space="preserve">ст.7,35,44 </w:t>
      </w:r>
      <w:hyperlink r:id="rId4" w:tgtFrame="_blank" w:history="1">
        <w:r>
          <w:rPr>
            <w:rStyle w:val="1"/>
            <w:rFonts w:ascii="Arial" w:hAnsi="Arial" w:cs="Arial"/>
          </w:rPr>
          <w:t>Федерального закона от 06.10.2003 года №131-ФЗ</w:t>
        </w:r>
      </w:hyperlink>
      <w:r>
        <w:rPr>
          <w:rFonts w:ascii="Arial" w:hAnsi="Arial" w:cs="Arial"/>
        </w:rPr>
        <w:t xml:space="preserve">«Об общих принципах </w:t>
      </w:r>
      <w:r>
        <w:rPr>
          <w:rFonts w:ascii="Arial" w:hAnsi="Arial" w:cs="Arial"/>
          <w:color w:val="000000"/>
        </w:rPr>
        <w:t>организации местного самоуправления в Российской Федерации»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15023F" w:rsidRDefault="0015023F" w:rsidP="001502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5023F" w:rsidRDefault="0015023F" w:rsidP="0015023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5023F" w:rsidRDefault="0015023F" w:rsidP="001502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5023F" w:rsidRDefault="0015023F" w:rsidP="0015023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Внести в </w:t>
      </w:r>
      <w:hyperlink r:id="rId5" w:tgtFrame="_blank" w:history="1">
        <w:r>
          <w:rPr>
            <w:rStyle w:val="1"/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следующие изменения:</w:t>
      </w:r>
    </w:p>
    <w:p w:rsidR="0015023F" w:rsidRDefault="0015023F" w:rsidP="0015023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1.1.</w:t>
      </w:r>
      <w:r>
        <w:rPr>
          <w:rFonts w:ascii="Arial" w:hAnsi="Arial" w:cs="Arial"/>
        </w:rPr>
        <w:t xml:space="preserve"> в подпункте 2 пункта 1 статьи 6 Устава, в подпункте 3 пункта 1 статьи 24 Устава слово «установление» заменить словом «введение»;</w:t>
      </w:r>
    </w:p>
    <w:p w:rsidR="0015023F" w:rsidRDefault="0015023F" w:rsidP="0015023F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>
        <w:rPr>
          <w:rFonts w:ascii="Arial" w:eastAsia="Arial" w:hAnsi="Arial" w:cs="Arial"/>
        </w:rPr>
        <w:t>в пункте 2 статьи 5 Устава слова «и территориальное общественное самоуправление» исключить;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1.3. в пунктах 1, 2, в абзаце втором пункта 2.1 статьи 14.1 Устава слова «может проводиться» заменить словами «проводится»;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1.4. в абзаце первом пункта 2.1 статьи 14.1 Устава слова «может созываться» заменить словами «созывается»; 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1.5. в абзаце втором, части 7 статьи 17 слова «может быть установлено» заменить словами «устанавливается», слова «может использоваться» заменить словами «используется»;</w:t>
      </w:r>
    </w:p>
    <w:p w:rsidR="0015023F" w:rsidRDefault="0015023F" w:rsidP="00150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1.6. абзац 3 части 1 статьи 30 Устава исключить;</w:t>
      </w:r>
    </w:p>
    <w:p w:rsidR="0015023F" w:rsidRDefault="0015023F" w:rsidP="00150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1.7. в части 2 статьи 59 Устава слово «кассовое» заменить словом «казначейское»;</w:t>
      </w:r>
    </w:p>
    <w:p w:rsidR="0015023F" w:rsidRDefault="0015023F" w:rsidP="0015023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в статье 60 Устава слово «установлению» заменить словом «введению».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Главе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 .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15023F" w:rsidRDefault="0015023F" w:rsidP="00150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023F" w:rsidRDefault="0015023F" w:rsidP="001502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15023F" w:rsidRDefault="0015023F" w:rsidP="001502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15023F" w:rsidRDefault="0015023F" w:rsidP="0015023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FC6CC3" w:rsidRPr="00D458EE" w:rsidRDefault="0015023F" w:rsidP="00D458E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С.М. Толстиков</w:t>
      </w:r>
      <w:bookmarkStart w:id="0" w:name="_GoBack"/>
      <w:bookmarkEnd w:id="0"/>
    </w:p>
    <w:sectPr w:rsidR="00FC6CC3" w:rsidRPr="00D458EE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8"/>
    <w:rsid w:val="0015023F"/>
    <w:rsid w:val="001D04E3"/>
    <w:rsid w:val="00722398"/>
    <w:rsid w:val="00D458E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415C"/>
  <w15:chartTrackingRefBased/>
  <w15:docId w15:val="{CDEABA42-B02C-420F-BCA8-B30C98F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15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5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169808A-2D66-4E9C-ACE4-981F12DB73B2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2022-11-07T04:58:00Z</dcterms:created>
  <dcterms:modified xsi:type="dcterms:W3CDTF">2022-11-23T02:47:00Z</dcterms:modified>
</cp:coreProperties>
</file>