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9E" w:rsidRDefault="0024679E" w:rsidP="0024679E">
      <w:pPr>
        <w:tabs>
          <w:tab w:val="left" w:pos="2205"/>
        </w:tabs>
        <w:ind w:right="-284" w:firstLine="311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14.12.2018 г. № 25</w:t>
      </w:r>
    </w:p>
    <w:p w:rsidR="0024679E" w:rsidRDefault="0024679E" w:rsidP="0024679E">
      <w:pPr>
        <w:ind w:right="-284" w:firstLine="25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4679E" w:rsidRDefault="0024679E" w:rsidP="0024679E">
      <w:pPr>
        <w:ind w:right="-284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4679E" w:rsidRDefault="0024679E" w:rsidP="0024679E">
      <w:pPr>
        <w:ind w:right="-284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24679E" w:rsidRDefault="0024679E" w:rsidP="0024679E">
      <w:pPr>
        <w:tabs>
          <w:tab w:val="left" w:pos="720"/>
        </w:tabs>
        <w:ind w:right="-284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«ХАРАТСКОЕ»</w:t>
      </w:r>
    </w:p>
    <w:p w:rsidR="0024679E" w:rsidRDefault="0024679E" w:rsidP="0024679E">
      <w:pPr>
        <w:tabs>
          <w:tab w:val="left" w:pos="720"/>
        </w:tabs>
        <w:ind w:right="-284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4679E" w:rsidRDefault="0024679E" w:rsidP="0024679E">
      <w:pPr>
        <w:ind w:right="-284" w:firstLine="3402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24679E" w:rsidRDefault="0024679E" w:rsidP="0024679E">
      <w:pPr>
        <w:ind w:right="-284"/>
        <w:outlineLvl w:val="0"/>
        <w:rPr>
          <w:rFonts w:ascii="Arial" w:hAnsi="Arial" w:cs="Arial"/>
          <w:b/>
        </w:rPr>
      </w:pPr>
    </w:p>
    <w:p w:rsidR="0024679E" w:rsidRDefault="0024679E" w:rsidP="0024679E">
      <w:pPr>
        <w:tabs>
          <w:tab w:val="left" w:pos="0"/>
          <w:tab w:val="left" w:pos="709"/>
          <w:tab w:val="left" w:pos="1276"/>
        </w:tabs>
        <w:suppressAutoHyphens/>
        <w:ind w:right="-284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ПРОВЕДЕНИИ ПРОВЕРКИ СОБЛЮДЕНИЯ ЗЕМЕЛЬНОГО ЗАКОНОДАТЕЛЬСТВА</w:t>
      </w:r>
      <w:bookmarkStart w:id="0" w:name="_GoBack"/>
      <w:bookmarkEnd w:id="0"/>
    </w:p>
    <w:p w:rsidR="0024679E" w:rsidRDefault="0024679E" w:rsidP="0024679E">
      <w:pPr>
        <w:ind w:right="-284"/>
        <w:rPr>
          <w:rFonts w:ascii="Arial" w:hAnsi="Arial" w:cs="Arial"/>
          <w:b/>
          <w:sz w:val="32"/>
          <w:szCs w:val="32"/>
        </w:rPr>
      </w:pPr>
    </w:p>
    <w:p w:rsidR="0024679E" w:rsidRDefault="0024679E" w:rsidP="0024679E">
      <w:pPr>
        <w:ind w:right="-284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val="x-none" w:eastAsia="zh-CN"/>
        </w:rPr>
        <w:t>В соответствии со ст.72 Земельного кодекса Российской Федерации</w:t>
      </w:r>
      <w:r>
        <w:rPr>
          <w:rFonts w:ascii="Arial" w:hAnsi="Arial" w:cs="Arial"/>
          <w:lang w:eastAsia="zh-CN"/>
        </w:rPr>
        <w:t xml:space="preserve"> от </w:t>
      </w:r>
      <w:r>
        <w:rPr>
          <w:rFonts w:ascii="Arial" w:hAnsi="Arial" w:cs="Arial"/>
          <w:lang w:val="x-none" w:eastAsia="zh-CN"/>
        </w:rPr>
        <w:t>25</w:t>
      </w:r>
      <w:r>
        <w:rPr>
          <w:rFonts w:ascii="Arial" w:hAnsi="Arial" w:cs="Arial"/>
          <w:lang w:val="x-none" w:eastAsia="zh-CN"/>
        </w:rPr>
        <w:t xml:space="preserve">.10.2001 г. №136-ФЗ, положения </w:t>
      </w:r>
      <w:r>
        <w:rPr>
          <w:rFonts w:ascii="Arial" w:hAnsi="Arial" w:cs="Arial"/>
          <w:lang w:val="x-none" w:eastAsia="zh-CN"/>
        </w:rPr>
        <w:t xml:space="preserve">«О порядке осуществления муниципального земельного контроля на территории </w:t>
      </w:r>
      <w:r>
        <w:rPr>
          <w:rFonts w:ascii="Arial" w:hAnsi="Arial" w:cs="Arial"/>
          <w:lang w:eastAsia="zh-CN"/>
        </w:rPr>
        <w:t>муниципального образования «</w:t>
      </w:r>
      <w:proofErr w:type="spellStart"/>
      <w:r>
        <w:rPr>
          <w:rFonts w:ascii="Arial" w:hAnsi="Arial" w:cs="Arial"/>
          <w:lang w:eastAsia="zh-CN"/>
        </w:rPr>
        <w:t>Харатское</w:t>
      </w:r>
      <w:proofErr w:type="spellEnd"/>
      <w:r>
        <w:rPr>
          <w:rFonts w:ascii="Arial" w:hAnsi="Arial" w:cs="Arial"/>
          <w:lang w:eastAsia="zh-CN"/>
        </w:rPr>
        <w:t>»</w:t>
      </w:r>
      <w:r>
        <w:rPr>
          <w:rFonts w:ascii="Arial" w:hAnsi="Arial" w:cs="Arial"/>
          <w:lang w:val="x-none" w:eastAsia="zh-CN"/>
        </w:rPr>
        <w:t xml:space="preserve">», утвержденного Решением </w:t>
      </w:r>
      <w:r>
        <w:rPr>
          <w:rFonts w:ascii="Arial" w:hAnsi="Arial" w:cs="Arial"/>
          <w:lang w:eastAsia="zh-CN"/>
        </w:rPr>
        <w:t>Думы муниципального образования «</w:t>
      </w:r>
      <w:proofErr w:type="spellStart"/>
      <w:r>
        <w:rPr>
          <w:rFonts w:ascii="Arial" w:hAnsi="Arial" w:cs="Arial"/>
          <w:lang w:eastAsia="zh-CN"/>
        </w:rPr>
        <w:t>Харатское</w:t>
      </w:r>
      <w:proofErr w:type="spellEnd"/>
      <w:r>
        <w:rPr>
          <w:rFonts w:ascii="Arial" w:hAnsi="Arial" w:cs="Arial"/>
          <w:lang w:eastAsia="zh-CN"/>
        </w:rPr>
        <w:t xml:space="preserve">» </w:t>
      </w:r>
      <w:r>
        <w:rPr>
          <w:rFonts w:ascii="Arial" w:hAnsi="Arial" w:cs="Arial"/>
          <w:lang w:val="x-none" w:eastAsia="zh-CN"/>
        </w:rPr>
        <w:t>от 2</w:t>
      </w:r>
      <w:r>
        <w:rPr>
          <w:rFonts w:ascii="Arial" w:hAnsi="Arial" w:cs="Arial"/>
          <w:lang w:eastAsia="zh-CN"/>
        </w:rPr>
        <w:t>5.08.2011</w:t>
      </w:r>
      <w:r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>г.</w:t>
      </w:r>
      <w:r>
        <w:rPr>
          <w:rFonts w:ascii="Arial" w:hAnsi="Arial" w:cs="Arial"/>
          <w:lang w:val="x-none" w:eastAsia="zh-CN"/>
        </w:rPr>
        <w:t xml:space="preserve">№ </w:t>
      </w:r>
      <w:r>
        <w:rPr>
          <w:rFonts w:ascii="Arial" w:hAnsi="Arial" w:cs="Arial"/>
          <w:lang w:eastAsia="zh-CN"/>
        </w:rPr>
        <w:t>18</w:t>
      </w:r>
      <w:r>
        <w:rPr>
          <w:rFonts w:ascii="Arial" w:hAnsi="Arial" w:cs="Arial"/>
          <w:lang w:val="x-none" w:eastAsia="zh-CN"/>
        </w:rPr>
        <w:t xml:space="preserve"> </w:t>
      </w:r>
    </w:p>
    <w:p w:rsidR="0024679E" w:rsidRDefault="0024679E" w:rsidP="0024679E">
      <w:pPr>
        <w:ind w:leftChars="236" w:left="566" w:firstLine="425"/>
        <w:rPr>
          <w:rFonts w:ascii="Arial" w:hAnsi="Arial" w:cs="Arial"/>
          <w:lang w:eastAsia="zh-CN"/>
        </w:rPr>
      </w:pPr>
    </w:p>
    <w:p w:rsidR="0024679E" w:rsidRDefault="0024679E" w:rsidP="0024679E">
      <w:pPr>
        <w:ind w:leftChars="71" w:left="170" w:firstLine="425"/>
        <w:jc w:val="center"/>
        <w:rPr>
          <w:rFonts w:ascii="Arial" w:hAnsi="Arial" w:cs="Arial"/>
          <w:b/>
          <w:sz w:val="30"/>
          <w:szCs w:val="30"/>
          <w:lang w:eastAsia="zh-CN"/>
        </w:rPr>
      </w:pPr>
      <w:r>
        <w:rPr>
          <w:rFonts w:ascii="Arial" w:hAnsi="Arial" w:cs="Arial"/>
          <w:b/>
          <w:sz w:val="30"/>
          <w:szCs w:val="30"/>
          <w:lang w:eastAsia="zh-CN"/>
        </w:rPr>
        <w:t>РАСПОРЯЖАЮСЬ</w:t>
      </w:r>
      <w:r>
        <w:rPr>
          <w:rFonts w:ascii="Arial" w:hAnsi="Arial" w:cs="Arial"/>
          <w:b/>
          <w:sz w:val="30"/>
          <w:szCs w:val="30"/>
          <w:lang w:eastAsia="zh-CN"/>
        </w:rPr>
        <w:t>:</w:t>
      </w:r>
    </w:p>
    <w:p w:rsidR="0024679E" w:rsidRDefault="0024679E" w:rsidP="0024679E">
      <w:pPr>
        <w:ind w:leftChars="71" w:left="170" w:firstLine="425"/>
        <w:rPr>
          <w:rFonts w:ascii="Arial" w:hAnsi="Arial" w:cs="Arial"/>
          <w:lang w:eastAsia="zh-CN"/>
        </w:rPr>
      </w:pPr>
    </w:p>
    <w:p w:rsidR="0024679E" w:rsidRDefault="0024679E" w:rsidP="0024679E">
      <w:pPr>
        <w:pStyle w:val="HTML"/>
        <w:ind w:right="-284" w:firstLine="6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Провести документарную внеплановую проверку соблюдения земельного законодательства в отношении Ощепкова Валерия Владимировича, проживающего по адресу: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Эхирит-Булагатский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с. Харат, ул. Горького, д. 31</w:t>
      </w:r>
      <w:r>
        <w:rPr>
          <w:rFonts w:ascii="Arial" w:hAnsi="Arial" w:cs="Arial"/>
          <w:sz w:val="24"/>
          <w:szCs w:val="24"/>
        </w:rPr>
        <w:t>.</w:t>
      </w:r>
    </w:p>
    <w:p w:rsidR="0024679E" w:rsidRDefault="0024679E" w:rsidP="0024679E">
      <w:pPr>
        <w:pStyle w:val="HTML"/>
        <w:ind w:right="-284" w:firstLine="6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 xml:space="preserve">Место нахождения земельного участка: </w:t>
      </w:r>
      <w:r>
        <w:rPr>
          <w:rFonts w:ascii="Arial" w:hAnsi="Arial" w:cs="Arial"/>
          <w:sz w:val="24"/>
          <w:szCs w:val="24"/>
        </w:rPr>
        <w:t xml:space="preserve">669515, </w:t>
      </w:r>
      <w:r>
        <w:rPr>
          <w:rFonts w:ascii="Arial" w:hAnsi="Arial" w:cs="Arial"/>
          <w:sz w:val="24"/>
          <w:szCs w:val="24"/>
        </w:rPr>
        <w:t xml:space="preserve">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Эхирит-Булагатский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с. Харат, ул. Горького, д. 31</w:t>
      </w:r>
      <w:proofErr w:type="gramEnd"/>
    </w:p>
    <w:p w:rsidR="0024679E" w:rsidRDefault="0024679E" w:rsidP="0024679E">
      <w:pPr>
        <w:pStyle w:val="HTML"/>
        <w:ind w:right="-284" w:firstLine="6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Назначить лицом, уполномоченным на проведение проверки: </w:t>
      </w:r>
    </w:p>
    <w:p w:rsidR="0024679E" w:rsidRDefault="0024679E" w:rsidP="0024679E">
      <w:pPr>
        <w:pStyle w:val="HTML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Специалиста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proofErr w:type="spellStart"/>
      <w:r>
        <w:rPr>
          <w:rFonts w:ascii="Arial" w:hAnsi="Arial" w:cs="Arial"/>
          <w:sz w:val="24"/>
          <w:szCs w:val="24"/>
        </w:rPr>
        <w:t>Просекина</w:t>
      </w:r>
      <w:proofErr w:type="spellEnd"/>
      <w:r>
        <w:rPr>
          <w:rFonts w:ascii="Arial" w:hAnsi="Arial" w:cs="Arial"/>
          <w:sz w:val="24"/>
          <w:szCs w:val="24"/>
        </w:rPr>
        <w:t xml:space="preserve"> А.М.</w:t>
      </w:r>
    </w:p>
    <w:p w:rsidR="0024679E" w:rsidRDefault="0024679E" w:rsidP="0024679E">
      <w:pPr>
        <w:pStyle w:val="HTML"/>
        <w:ind w:right="-284" w:firstLine="6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Установить, что: настоящая проверка проводится с целью: Выполнения требований предписания об устранении нарушения земельного законодательства от 25.10.2018 г. </w:t>
      </w:r>
    </w:p>
    <w:p w:rsidR="0024679E" w:rsidRDefault="0024679E" w:rsidP="0024679E">
      <w:pPr>
        <w:pStyle w:val="HTML"/>
        <w:ind w:right="-284" w:firstLine="6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Предметом настоящей проверки является: собл</w:t>
      </w:r>
      <w:r>
        <w:rPr>
          <w:rFonts w:ascii="Arial" w:hAnsi="Arial" w:cs="Arial"/>
          <w:sz w:val="24"/>
          <w:szCs w:val="24"/>
        </w:rPr>
        <w:t xml:space="preserve">юдение обязательных требований или </w:t>
      </w:r>
      <w:r>
        <w:rPr>
          <w:rFonts w:ascii="Arial" w:hAnsi="Arial" w:cs="Arial"/>
          <w:sz w:val="24"/>
          <w:szCs w:val="24"/>
        </w:rPr>
        <w:t>требований, установленных муниципальными правовыми актами;</w:t>
      </w:r>
    </w:p>
    <w:p w:rsidR="0024679E" w:rsidRDefault="0024679E" w:rsidP="0024679E">
      <w:pPr>
        <w:pStyle w:val="HTML"/>
        <w:ind w:right="-284" w:firstLine="6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Срок проведения проверки: 3 часа, к проведению проверки приступить</w:t>
      </w:r>
    </w:p>
    <w:p w:rsidR="0024679E" w:rsidRDefault="0024679E" w:rsidP="0024679E">
      <w:pPr>
        <w:pStyle w:val="HTML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26.12.2018 г.</w:t>
      </w:r>
    </w:p>
    <w:p w:rsidR="0024679E" w:rsidRDefault="0024679E" w:rsidP="0024679E">
      <w:pPr>
        <w:pStyle w:val="HTML"/>
        <w:ind w:right="-284" w:firstLine="684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7. Правовые основания проведения проверки: Земельный кодекс РФ; Кодекс РФ об административных нарушениях; ФЗ от 26.12.2008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г.№294-ФЗ; ФЗ от 24.07.2002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 №101-ФЗ; Постановление Правительства РФ от 15.11.2006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г.№689, Постановление Правительства Иркутской области от 12.02.2015 г. №45-пп «О порядке осуществления муниципального земельного контроля в Иркутской области» </w:t>
      </w:r>
    </w:p>
    <w:p w:rsidR="0024679E" w:rsidRDefault="0024679E" w:rsidP="0024679E">
      <w:pPr>
        <w:pStyle w:val="HTML"/>
        <w:ind w:right="-284" w:firstLine="6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В процессе проверки провести следующие мероприятия по контролю,</w:t>
      </w:r>
    </w:p>
    <w:p w:rsidR="0024679E" w:rsidRDefault="0024679E" w:rsidP="0024679E">
      <w:pPr>
        <w:pStyle w:val="HTML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необходимые для достижения целей и задач проведения проверки:</w:t>
      </w:r>
    </w:p>
    <w:p w:rsidR="0024679E" w:rsidRDefault="0024679E" w:rsidP="0024679E">
      <w:pPr>
        <w:pStyle w:val="HTML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Действия по организации рассмотрения документов, являющихся объектом проверки или относящихся к предмету проверки. </w:t>
      </w:r>
    </w:p>
    <w:p w:rsidR="0024679E" w:rsidRDefault="0024679E" w:rsidP="0024679E">
      <w:pPr>
        <w:pStyle w:val="HTML"/>
        <w:ind w:right="-284" w:firstLine="6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Перечень административных регламентов по осуществлению государственного контроля (надзора), осуществлению муниципального контроля:</w:t>
      </w:r>
    </w:p>
    <w:p w:rsidR="0024679E" w:rsidRDefault="0024679E" w:rsidP="0024679E">
      <w:pPr>
        <w:pStyle w:val="HTML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№9 от 27.04.2010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 «Об утверждении административного регламента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Решение Думы МО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от 28.08.2013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г.№18 об утверждении «Положения о земельном контроле» Распоряжение №10 от 16.04.2013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 «О возложении обязанности по проведению проверок»</w:t>
      </w:r>
    </w:p>
    <w:p w:rsidR="0024679E" w:rsidRDefault="0024679E" w:rsidP="0024679E">
      <w:pPr>
        <w:pStyle w:val="HTML"/>
        <w:ind w:right="-284" w:firstLine="6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10. Перечень </w:t>
      </w:r>
      <w:r>
        <w:rPr>
          <w:rFonts w:ascii="Arial" w:hAnsi="Arial" w:cs="Arial"/>
          <w:sz w:val="24"/>
          <w:szCs w:val="24"/>
        </w:rPr>
        <w:t>документов, представление которых юридическим лицом,</w:t>
      </w:r>
    </w:p>
    <w:p w:rsidR="0024679E" w:rsidRPr="0024679E" w:rsidRDefault="0024679E" w:rsidP="0024679E">
      <w:pPr>
        <w:pStyle w:val="HTML"/>
        <w:ind w:right="-284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индивидуальным  предпринимателем, физическим лицом необходимо для достижения целей и задач проведения проверки: документы, удостоверяющие личность, имеющиеся документы на право пользования земельными участками, принадлежащие на праве собственности или ином праве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24679E" w:rsidRDefault="0024679E" w:rsidP="0024679E">
      <w:pPr>
        <w:pStyle w:val="HTML"/>
        <w:ind w:right="-284"/>
        <w:rPr>
          <w:rFonts w:ascii="Arial" w:hAnsi="Arial" w:cs="Arial"/>
          <w:sz w:val="24"/>
          <w:szCs w:val="24"/>
          <w:u w:val="single"/>
        </w:rPr>
      </w:pPr>
    </w:p>
    <w:p w:rsidR="0024679E" w:rsidRDefault="0024679E" w:rsidP="0024679E">
      <w:pPr>
        <w:pStyle w:val="HTML"/>
        <w:ind w:right="-284"/>
        <w:rPr>
          <w:rFonts w:ascii="Arial" w:hAnsi="Arial" w:cs="Arial"/>
          <w:sz w:val="24"/>
          <w:szCs w:val="24"/>
          <w:u w:val="single"/>
        </w:rPr>
      </w:pPr>
    </w:p>
    <w:p w:rsidR="0024679E" w:rsidRDefault="0024679E" w:rsidP="0024679E">
      <w:pPr>
        <w:pStyle w:val="HTML"/>
        <w:ind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6727FB" w:rsidRPr="0024679E" w:rsidRDefault="0024679E" w:rsidP="0024679E">
      <w:pPr>
        <w:pStyle w:val="HTML"/>
        <w:ind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 </w:t>
      </w: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С.М. Толстиков</w:t>
      </w:r>
    </w:p>
    <w:sectPr w:rsidR="006727FB" w:rsidRPr="00246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5F"/>
    <w:rsid w:val="0024679E"/>
    <w:rsid w:val="006727FB"/>
    <w:rsid w:val="00C3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2467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4679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2467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4679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7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2018-12-17T01:16:00Z</dcterms:created>
  <dcterms:modified xsi:type="dcterms:W3CDTF">2018-12-17T01:22:00Z</dcterms:modified>
</cp:coreProperties>
</file>