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CD" w:rsidRPr="00D85E3B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31.01.2019 г.№4/1</w:t>
      </w:r>
    </w:p>
    <w:p w:rsidR="006609CD" w:rsidRPr="00D85E3B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D85E3B">
        <w:rPr>
          <w:rFonts w:ascii="Arial" w:eastAsia="Times New Roman" w:hAnsi="Arial" w:cs="Arial"/>
          <w:b/>
          <w:noProof/>
          <w:sz w:val="32"/>
          <w:szCs w:val="32"/>
        </w:rPr>
        <w:t>РОССИЙСКАЯ ФЕДЕРАЦИЯ</w:t>
      </w:r>
    </w:p>
    <w:p w:rsidR="006609CD" w:rsidRPr="00D85E3B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D85E3B">
        <w:rPr>
          <w:rFonts w:ascii="Arial" w:eastAsia="Times New Roman" w:hAnsi="Arial" w:cs="Arial"/>
          <w:b/>
          <w:noProof/>
          <w:sz w:val="32"/>
          <w:szCs w:val="32"/>
        </w:rPr>
        <w:t>ИРКУТСКАЯ ОБЛАСТЬ</w:t>
      </w:r>
    </w:p>
    <w:p w:rsidR="006609CD" w:rsidRPr="00D85E3B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D85E3B">
        <w:rPr>
          <w:rFonts w:ascii="Arial" w:eastAsia="Times New Roman" w:hAnsi="Arial" w:cs="Arial"/>
          <w:b/>
          <w:noProof/>
          <w:sz w:val="32"/>
          <w:szCs w:val="32"/>
        </w:rPr>
        <w:t>ЭХИРИТ-БУЛАГАТСКИЙ РАЙОН</w:t>
      </w:r>
    </w:p>
    <w:p w:rsidR="006609CD" w:rsidRPr="00D85E3B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D85E3B">
        <w:rPr>
          <w:rFonts w:ascii="Arial" w:eastAsia="Times New Roman" w:hAnsi="Arial" w:cs="Arial"/>
          <w:b/>
          <w:noProof/>
          <w:sz w:val="32"/>
          <w:szCs w:val="32"/>
        </w:rPr>
        <w:t>МУНИЦИПАЛЬНОЕ ОБРАЗОВАНИЕ «ХАРАТСКОЕ»</w:t>
      </w:r>
    </w:p>
    <w:p w:rsidR="006609CD" w:rsidRPr="00D85E3B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D85E3B">
        <w:rPr>
          <w:rFonts w:ascii="Arial" w:eastAsia="Times New Roman" w:hAnsi="Arial" w:cs="Arial"/>
          <w:b/>
          <w:noProof/>
          <w:sz w:val="32"/>
          <w:szCs w:val="32"/>
        </w:rPr>
        <w:t>ДУМА</w:t>
      </w:r>
    </w:p>
    <w:p w:rsidR="006609CD" w:rsidRPr="00D85E3B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D85E3B">
        <w:rPr>
          <w:rFonts w:ascii="Arial" w:eastAsia="Times New Roman" w:hAnsi="Arial" w:cs="Arial"/>
          <w:b/>
          <w:noProof/>
          <w:sz w:val="32"/>
          <w:szCs w:val="32"/>
        </w:rPr>
        <w:t>РЕШЕНИЕ</w:t>
      </w:r>
    </w:p>
    <w:p w:rsidR="006609CD" w:rsidRDefault="006609CD" w:rsidP="006609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609CD" w:rsidRPr="00AA6F09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AA6F09">
        <w:rPr>
          <w:rFonts w:ascii="Arial" w:eastAsia="Times New Roman" w:hAnsi="Arial" w:cs="Arial"/>
          <w:b/>
          <w:noProof/>
          <w:sz w:val="32"/>
          <w:szCs w:val="32"/>
        </w:rPr>
        <w:t>ОБ УТВЕРЖДЕНИИ ПОЛОЖЕНИЯ О ПРЕДОСТАВЛЕНИИ ПОМЕЩЕНИЯ ДЛЯ РАБОТЫ НА ОБСЛУЖИВАЕМОМ АДМИНИСТРАТИВНОМ УЧАСТКЕ, РАСПОЛОЖЕННОМ В ПРЕДЕЛАХ ГРАНИЦ МУНИЦИПАЛЬНОГО ОБРАЗОВАНИЯ «ХАРАТСКОЕ», СОТРУДНИКУ, ЗАМЕЩАЮЩЕМУ ДОЛЖНОСТЬ УЧАСТКОВОГО УПОЛНОМОЧЕННОГО ПОЛИЦИИ</w:t>
      </w:r>
    </w:p>
    <w:p w:rsidR="006609CD" w:rsidRPr="00D85E3B" w:rsidRDefault="006609CD" w:rsidP="006609C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D85E3B">
        <w:rPr>
          <w:rFonts w:ascii="Arial" w:eastAsia="Times New Roman" w:hAnsi="Arial" w:cs="Arial"/>
          <w:sz w:val="24"/>
          <w:szCs w:val="24"/>
        </w:rPr>
        <w:t>Федеральным законом  Российской Федерации от 06 октября 2003 года №131-ФЗ «Об общих принципах организации местного самоуправления в Российск</w:t>
      </w:r>
      <w:r>
        <w:rPr>
          <w:rFonts w:ascii="Arial" w:eastAsia="Times New Roman" w:hAnsi="Arial" w:cs="Arial"/>
          <w:sz w:val="24"/>
          <w:szCs w:val="24"/>
        </w:rPr>
        <w:t xml:space="preserve">ой Федерации», частью 7 статьи </w:t>
      </w:r>
      <w:r w:rsidRPr="00D85E3B">
        <w:rPr>
          <w:rFonts w:ascii="Arial" w:eastAsia="Times New Roman" w:hAnsi="Arial" w:cs="Arial"/>
          <w:sz w:val="24"/>
          <w:szCs w:val="24"/>
        </w:rPr>
        <w:t>48 Федерального закона Российской Федерации от 07 февраля</w:t>
      </w:r>
      <w:r>
        <w:rPr>
          <w:rFonts w:ascii="Arial" w:eastAsia="Times New Roman" w:hAnsi="Arial" w:cs="Arial"/>
          <w:sz w:val="24"/>
          <w:szCs w:val="24"/>
        </w:rPr>
        <w:t xml:space="preserve"> 2011 года №3-ФЗ «О полиции», </w:t>
      </w:r>
      <w:r w:rsidRPr="00D85E3B">
        <w:rPr>
          <w:rFonts w:ascii="Arial" w:eastAsia="Times New Roman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85E3B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1. Утвердить прилагаемое Положение о предоставлении помещения для работы на обслуживаемом административном участке, расположенном в пределах границ муниципа</w:t>
      </w:r>
      <w:r>
        <w:rPr>
          <w:rFonts w:ascii="Arial" w:eastAsia="Times New Roman" w:hAnsi="Arial" w:cs="Arial"/>
          <w:sz w:val="24"/>
          <w:szCs w:val="24"/>
        </w:rPr>
        <w:t>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</w:t>
      </w:r>
      <w:r w:rsidRPr="00D85E3B">
        <w:rPr>
          <w:rFonts w:ascii="Arial" w:eastAsia="Times New Roman" w:hAnsi="Arial" w:cs="Arial"/>
          <w:sz w:val="24"/>
          <w:szCs w:val="24"/>
        </w:rPr>
        <w:t xml:space="preserve"> сотруднику, замещающему должность участкового уполномоченного полиции.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2. Опубликовать настоящее реше</w:t>
      </w:r>
      <w:r>
        <w:rPr>
          <w:rFonts w:ascii="Arial" w:eastAsia="Times New Roman" w:hAnsi="Arial" w:cs="Arial"/>
          <w:sz w:val="24"/>
          <w:szCs w:val="24"/>
        </w:rPr>
        <w:t>ние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</w:t>
      </w:r>
      <w:r w:rsidRPr="00D85E3B">
        <w:rPr>
          <w:rFonts w:ascii="Arial" w:eastAsia="Times New Roman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 xml:space="preserve">3.Решение вступает в силу с момента опубликования. 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D85E3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85E3B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6609CD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С.М. Толстиков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-1"/>
        </w:rPr>
      </w:pPr>
      <w:r w:rsidRPr="00D85E3B">
        <w:rPr>
          <w:rFonts w:ascii="Courier New" w:eastAsia="Times New Roman" w:hAnsi="Courier New" w:cs="Courier New"/>
          <w:spacing w:val="-1"/>
        </w:rPr>
        <w:t>УТВЕРЖДЕНО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-1"/>
        </w:rPr>
      </w:pPr>
      <w:r w:rsidRPr="00D85E3B">
        <w:rPr>
          <w:rFonts w:ascii="Courier New" w:eastAsia="Times New Roman" w:hAnsi="Courier New" w:cs="Courier New"/>
          <w:spacing w:val="-1"/>
        </w:rPr>
        <w:t xml:space="preserve">Решением Думы </w:t>
      </w:r>
      <w:r w:rsidRPr="00D85E3B">
        <w:rPr>
          <w:rFonts w:ascii="Courier New" w:eastAsia="Times New Roman" w:hAnsi="Courier New" w:cs="Courier New"/>
        </w:rPr>
        <w:t>МО «</w:t>
      </w:r>
      <w:proofErr w:type="spellStart"/>
      <w:r w:rsidRPr="00D85E3B">
        <w:rPr>
          <w:rFonts w:ascii="Courier New" w:eastAsia="Times New Roman" w:hAnsi="Courier New" w:cs="Courier New"/>
        </w:rPr>
        <w:t>Харатское</w:t>
      </w:r>
      <w:proofErr w:type="spellEnd"/>
      <w:r w:rsidRPr="00D85E3B">
        <w:rPr>
          <w:rFonts w:ascii="Courier New" w:eastAsia="Times New Roman" w:hAnsi="Courier New" w:cs="Courier New"/>
        </w:rPr>
        <w:t>»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-1"/>
        </w:rPr>
      </w:pPr>
      <w:r w:rsidRPr="00D85E3B">
        <w:rPr>
          <w:rFonts w:ascii="Courier New" w:eastAsia="Times New Roman" w:hAnsi="Courier New" w:cs="Courier New"/>
          <w:spacing w:val="-1"/>
        </w:rPr>
        <w:t xml:space="preserve">от </w:t>
      </w:r>
      <w:r>
        <w:rPr>
          <w:rFonts w:ascii="Courier New" w:eastAsia="Times New Roman" w:hAnsi="Courier New" w:cs="Courier New"/>
          <w:spacing w:val="-1"/>
        </w:rPr>
        <w:t>31.01</w:t>
      </w:r>
      <w:r w:rsidRPr="00D85E3B">
        <w:rPr>
          <w:rFonts w:ascii="Courier New" w:eastAsia="Times New Roman" w:hAnsi="Courier New" w:cs="Courier New"/>
          <w:spacing w:val="-1"/>
        </w:rPr>
        <w:t>.</w:t>
      </w:r>
      <w:r>
        <w:rPr>
          <w:rFonts w:ascii="Courier New" w:eastAsia="Times New Roman" w:hAnsi="Courier New" w:cs="Courier New"/>
          <w:spacing w:val="-1"/>
        </w:rPr>
        <w:t>2019 г. №4/1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6609CD" w:rsidRPr="00AA6F09" w:rsidRDefault="006609CD" w:rsidP="006609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ПОЛОЖЕНИЕ</w:t>
      </w:r>
      <w:r w:rsidRPr="00AA6F09">
        <w:rPr>
          <w:rFonts w:ascii="Arial" w:eastAsia="Times New Roman" w:hAnsi="Arial" w:cs="Arial"/>
          <w:b/>
          <w:noProof/>
          <w:sz w:val="32"/>
          <w:szCs w:val="32"/>
        </w:rPr>
        <w:t xml:space="preserve"> О ПРЕДОСТАВЛЕНИИ ПОМЕЩЕНИЯ ДЛЯ РАБОТЫ НА ОБСЛУЖИВАЕМОМ АДМИНИСТРАТИВНОМ УЧАСТКЕ, РАСПОЛОЖЕННОМ В ПРЕДЕЛАХ ГРАНИЦ </w:t>
      </w:r>
      <w:r w:rsidRPr="00AA6F09">
        <w:rPr>
          <w:rFonts w:ascii="Arial" w:eastAsia="Times New Roman" w:hAnsi="Arial" w:cs="Arial"/>
          <w:b/>
          <w:noProof/>
          <w:sz w:val="32"/>
          <w:szCs w:val="32"/>
        </w:rPr>
        <w:lastRenderedPageBreak/>
        <w:t>МУНИЦИПАЛЬНОГО ОБРАЗОВАНИЯ «ХАРАТСКОЕ», СОТРУДНИКУ, ЗАМЕЩАЮЩЕМУ ДОЛЖНОСТЬ УЧАСТКОВОГО УПОЛНОМОЧЕННОГО ПОЛИЦИИ</w:t>
      </w:r>
    </w:p>
    <w:p w:rsidR="006609CD" w:rsidRPr="00D85E3B" w:rsidRDefault="006609CD" w:rsidP="00660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D85E3B">
        <w:rPr>
          <w:rFonts w:ascii="Arial" w:eastAsia="Times New Roman" w:hAnsi="Arial" w:cs="Arial"/>
          <w:b/>
          <w:spacing w:val="-2"/>
          <w:sz w:val="24"/>
          <w:szCs w:val="24"/>
        </w:rPr>
        <w:t>I. Общие положения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1. Настоящее Положение о предоставлении помещения для работы на обслуживаемом административном участке, расположенном в пределах границ муниципал</w:t>
      </w:r>
      <w:r>
        <w:rPr>
          <w:rFonts w:ascii="Arial" w:eastAsia="Times New Roman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</w:t>
      </w:r>
      <w:r w:rsidRPr="00D85E3B">
        <w:rPr>
          <w:rFonts w:ascii="Arial" w:eastAsia="Times New Roman" w:hAnsi="Arial" w:cs="Arial"/>
          <w:sz w:val="24"/>
          <w:szCs w:val="24"/>
        </w:rPr>
        <w:t xml:space="preserve">сотруднику, замещающему должность участкового уполномоченного полиции (далее – Положение) разработано в соответствии </w:t>
      </w:r>
      <w:proofErr w:type="gramStart"/>
      <w:r w:rsidRPr="00D85E3B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85E3B">
        <w:rPr>
          <w:rFonts w:ascii="Arial" w:eastAsia="Times New Roman" w:hAnsi="Arial" w:cs="Arial"/>
          <w:sz w:val="24"/>
          <w:szCs w:val="24"/>
        </w:rPr>
        <w:t>: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- Федеральным законом Российской Федерации от 06.10.2003 года №131-ФЗ «Об общих принципах</w:t>
      </w:r>
      <w:r w:rsidRPr="00D85E3B">
        <w:rPr>
          <w:rFonts w:ascii="Arial" w:eastAsia="Times New Roman" w:hAnsi="Arial" w:cs="Arial"/>
          <w:spacing w:val="-1"/>
          <w:sz w:val="24"/>
          <w:szCs w:val="24"/>
        </w:rPr>
        <w:t xml:space="preserve"> организации местного самоуправления в </w:t>
      </w:r>
      <w:r w:rsidRPr="00D85E3B">
        <w:rPr>
          <w:rFonts w:ascii="Arial" w:eastAsia="Times New Roman" w:hAnsi="Arial" w:cs="Arial"/>
          <w:sz w:val="24"/>
          <w:szCs w:val="24"/>
        </w:rPr>
        <w:t>Российской Федерации»;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- Федеральным законом Российской Федерации от 07.02.2011 года №3-ФЗ «О полиции»;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-Наставлением по организации деятельности участковых уполномоченных полиции, утвержденном Приказом МВД России от 31.12.2012 года №1166 «Вопросы организации деятельности участковых уполномоченных полиции»;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-Уставом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2. Положение регулирует отношения, связанные с предоставлением в пределах границ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 помещения для работы на обслужив</w:t>
      </w:r>
      <w:r>
        <w:rPr>
          <w:rFonts w:ascii="Arial" w:eastAsia="Times New Roman" w:hAnsi="Arial" w:cs="Arial"/>
          <w:sz w:val="24"/>
          <w:szCs w:val="24"/>
        </w:rPr>
        <w:t xml:space="preserve">аемом административном участке </w:t>
      </w:r>
      <w:r w:rsidRPr="00D85E3B">
        <w:rPr>
          <w:rFonts w:ascii="Arial" w:eastAsia="Times New Roman" w:hAnsi="Arial" w:cs="Arial"/>
          <w:sz w:val="24"/>
          <w:szCs w:val="24"/>
        </w:rPr>
        <w:t>сотруднику, замещающему должность участкового уполномоченного полиции (далее - помещение).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85E3B">
        <w:rPr>
          <w:rFonts w:ascii="Arial" w:eastAsia="Times New Roman" w:hAnsi="Arial" w:cs="Arial"/>
          <w:b/>
          <w:sz w:val="24"/>
          <w:szCs w:val="24"/>
        </w:rPr>
        <w:t>2. Полномочия органов местного самоуправления муниципального образования «</w:t>
      </w:r>
      <w:proofErr w:type="spellStart"/>
      <w:r w:rsidRPr="00D85E3B">
        <w:rPr>
          <w:rFonts w:ascii="Arial" w:eastAsia="Times New Roman" w:hAnsi="Arial" w:cs="Arial"/>
          <w:b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b/>
          <w:sz w:val="24"/>
          <w:szCs w:val="24"/>
        </w:rPr>
        <w:t>»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3. Полномочия Думы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»: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1) принимает Положение о предоставлении помещения для работы на обслуживаемом административном участке, расположенном в пределах границ муниципал</w:t>
      </w:r>
      <w:r>
        <w:rPr>
          <w:rFonts w:ascii="Arial" w:eastAsia="Times New Roman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</w:t>
      </w:r>
      <w:r w:rsidRPr="00D85E3B">
        <w:rPr>
          <w:rFonts w:ascii="Arial" w:eastAsia="Times New Roman" w:hAnsi="Arial" w:cs="Arial"/>
          <w:sz w:val="24"/>
          <w:szCs w:val="24"/>
        </w:rPr>
        <w:t>сотруднику, замещающему должность участкового уполномоченного полиции;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утверждает в составе бюджета </w:t>
      </w:r>
      <w:r w:rsidRPr="00D85E3B">
        <w:rPr>
          <w:rFonts w:ascii="Arial" w:eastAsia="Times New Roman" w:hAnsi="Arial" w:cs="Arial"/>
          <w:sz w:val="24"/>
          <w:szCs w:val="24"/>
        </w:rPr>
        <w:t>поселения расходы на решение вопроса местного значения;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осуществляет </w:t>
      </w:r>
      <w:r w:rsidRPr="00D85E3B">
        <w:rPr>
          <w:rFonts w:ascii="Arial" w:eastAsia="Times New Roman" w:hAnsi="Arial" w:cs="Arial"/>
          <w:sz w:val="24"/>
          <w:szCs w:val="24"/>
        </w:rPr>
        <w:t xml:space="preserve">иные полномочия в соответствии с </w:t>
      </w:r>
      <w:r>
        <w:rPr>
          <w:rFonts w:ascii="Arial" w:eastAsia="Times New Roman" w:hAnsi="Arial" w:cs="Arial"/>
          <w:sz w:val="24"/>
          <w:szCs w:val="24"/>
        </w:rPr>
        <w:t xml:space="preserve">действующим законодательством, </w:t>
      </w:r>
      <w:r w:rsidRPr="00D85E3B">
        <w:rPr>
          <w:rFonts w:ascii="Arial" w:eastAsia="Times New Roman" w:hAnsi="Arial" w:cs="Arial"/>
          <w:sz w:val="24"/>
          <w:szCs w:val="24"/>
        </w:rPr>
        <w:t>муниципальными нормативными правовыми актами.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4.Полномочия администрации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»: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1) определяет должностных лиц, структурное подразделение, ответственных за реализацию полномочий по решению вопроса местного значения, предусмотренного пунктом 33.1. части 1 статьи 14 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2) организует взаимодействие с МО МВД России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 по вопросам предоставления помещения для работы на обслуживаемом административном участке, расположенном в пределах границ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 xml:space="preserve">»,  сотруднику, замещающему должность участкового уполномоченного полиции; 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 xml:space="preserve"> 3) осуществляет иные полномочия в соответствии с действующим законодательством,  муниципальными нормативными правовыми актами.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85E3B">
        <w:rPr>
          <w:rFonts w:ascii="Arial" w:eastAsia="Times New Roman" w:hAnsi="Arial" w:cs="Arial"/>
          <w:b/>
          <w:sz w:val="24"/>
          <w:szCs w:val="24"/>
        </w:rPr>
        <w:t>3. Организация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5. Для работы на обслуживаемом административном участке, расположенном в пределах границ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», сотруднику, замещающему должность участкового уполномоченного полиции,  могут предоставляться следующие нежилые помещения: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- расположенные в   пределах границ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</w:t>
      </w:r>
      <w:r>
        <w:rPr>
          <w:rFonts w:ascii="Arial" w:eastAsia="Times New Roman" w:hAnsi="Arial" w:cs="Arial"/>
          <w:sz w:val="24"/>
          <w:szCs w:val="24"/>
        </w:rPr>
        <w:t>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как правило, в центре </w:t>
      </w:r>
      <w:r w:rsidRPr="00D85E3B">
        <w:rPr>
          <w:rFonts w:ascii="Arial" w:eastAsia="Times New Roman" w:hAnsi="Arial" w:cs="Arial"/>
          <w:sz w:val="24"/>
          <w:szCs w:val="24"/>
        </w:rPr>
        <w:t>обслуживаемого административного участка, находящиеся в отдельно стоящем здании, или помещения в отдельно стоящем здании;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- включённые в реестр муниципальной собственности муниципального образования на основании свидетельства о праве собственности, иных документов;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- не используемые и не планируемые к использованию в интересах 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6. Право на получение помещения в соответствии с настоящим  Положением имеет сотрудник, замещающий должность участкового уполномоченного полиции, обслуживающий административные участки на территории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7. Предоставление помещения осуществляется на основании договора безвозмездного пол</w:t>
      </w:r>
      <w:r>
        <w:rPr>
          <w:rFonts w:ascii="Arial" w:eastAsia="Times New Roman" w:hAnsi="Arial" w:cs="Arial"/>
          <w:sz w:val="24"/>
          <w:szCs w:val="24"/>
        </w:rPr>
        <w:t xml:space="preserve">ьзования, заключаемого </w:t>
      </w:r>
      <w:r w:rsidRPr="00D85E3B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 с МО МВД России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8. Решение о предоставлении помещения принимает администрация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 xml:space="preserve">» на основании соответствующего обращения органов внутренних дел по 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Эхирит-Булагатскому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 xml:space="preserve"> району, которое подлежит рассмотрению в 30-дневный срок со дня его подачи.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9. 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 xml:space="preserve">10. Договор безвозмездного пользования муниципальным имуществом заключается без проведения торгов в соответствии пунктом 1 части 1 статьи 17.1 Федерального  закона  </w:t>
      </w:r>
      <w:r>
        <w:rPr>
          <w:rFonts w:ascii="Arial" w:eastAsia="Times New Roman" w:hAnsi="Arial" w:cs="Arial"/>
          <w:sz w:val="24"/>
          <w:szCs w:val="24"/>
        </w:rPr>
        <w:t xml:space="preserve">от 26 июля 2006 </w:t>
      </w:r>
      <w:r w:rsidRPr="00D85E3B">
        <w:rPr>
          <w:rFonts w:ascii="Arial" w:eastAsia="Times New Roman" w:hAnsi="Arial" w:cs="Arial"/>
          <w:sz w:val="24"/>
          <w:szCs w:val="24"/>
        </w:rPr>
        <w:t>года №135-ФЗ «О защите конкуренции»,  на срок, устанавливаемый администрацией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», но не более пяти лет.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11. Передача помещения в пользование, порядок его содержания и использования, а также условия продления и прекращения права пользования регулируются договором безвозмездного пользования.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12. Предоставление помещения для работы на обслуживаемом административном участке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 сотруднику, замещающему должность  участкового  уполномоченного полиции, является расходным обязательством администрации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».</w:t>
      </w:r>
    </w:p>
    <w:p w:rsidR="006609CD" w:rsidRPr="00D85E3B" w:rsidRDefault="006609CD" w:rsidP="00660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5E3B">
        <w:rPr>
          <w:rFonts w:ascii="Arial" w:eastAsia="Times New Roman" w:hAnsi="Arial" w:cs="Arial"/>
          <w:sz w:val="24"/>
          <w:szCs w:val="24"/>
        </w:rPr>
        <w:t>13. Финансирование мероприятий по предоставлению помещения для работы на обслуживаемом административном участке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 сотруднику, замещающему должность  участкового  уполномоченного полиции, осуществляется за счет средств бюджета  администрации муниципального образования «</w:t>
      </w:r>
      <w:proofErr w:type="spellStart"/>
      <w:r w:rsidRPr="00D85E3B"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 w:rsidRPr="00D85E3B">
        <w:rPr>
          <w:rFonts w:ascii="Arial" w:eastAsia="Times New Roman" w:hAnsi="Arial" w:cs="Arial"/>
          <w:sz w:val="24"/>
          <w:szCs w:val="24"/>
        </w:rPr>
        <w:t>».</w:t>
      </w:r>
    </w:p>
    <w:p w:rsidR="006609CD" w:rsidRDefault="006609CD" w:rsidP="006609CD">
      <w:pPr>
        <w:spacing w:after="0"/>
        <w:rPr>
          <w:rFonts w:ascii="Arial" w:hAnsi="Arial" w:cs="Arial"/>
          <w:b/>
          <w:sz w:val="32"/>
          <w:szCs w:val="24"/>
        </w:rPr>
      </w:pPr>
    </w:p>
    <w:p w:rsidR="006609CD" w:rsidRDefault="006609CD" w:rsidP="006609C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609CD" w:rsidRDefault="006609CD" w:rsidP="006609C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D72C6" w:rsidRDefault="006D72C6">
      <w:bookmarkStart w:id="0" w:name="_GoBack"/>
      <w:bookmarkEnd w:id="0"/>
    </w:p>
    <w:sectPr w:rsidR="006D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2C"/>
    <w:rsid w:val="006609CD"/>
    <w:rsid w:val="006D72C6"/>
    <w:rsid w:val="00E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2019-02-04T02:35:00Z</dcterms:created>
  <dcterms:modified xsi:type="dcterms:W3CDTF">2019-02-04T02:36:00Z</dcterms:modified>
</cp:coreProperties>
</file>