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F5" w:rsidRPr="00AA7EF5" w:rsidRDefault="00AA7EF5" w:rsidP="00AA7EF5">
      <w:pPr>
        <w:spacing w:after="0" w:line="240" w:lineRule="auto"/>
        <w:jc w:val="center"/>
        <w:outlineLvl w:val="0"/>
        <w:rPr>
          <w:rFonts w:ascii="Arial" w:eastAsia="Times New Roman" w:hAnsi="Arial" w:cs="Arial"/>
          <w:b/>
          <w:sz w:val="32"/>
          <w:szCs w:val="32"/>
          <w:lang w:eastAsia="ru-RU"/>
        </w:rPr>
      </w:pPr>
      <w:r w:rsidRPr="00AA7EF5">
        <w:rPr>
          <w:rFonts w:ascii="Arial" w:eastAsia="Times New Roman" w:hAnsi="Arial" w:cs="Arial"/>
          <w:b/>
          <w:sz w:val="32"/>
          <w:szCs w:val="32"/>
          <w:lang w:eastAsia="ru-RU"/>
        </w:rPr>
        <w:t>27.12.2019 г. № 4/51</w:t>
      </w:r>
    </w:p>
    <w:p w:rsidR="00AA7EF5" w:rsidRPr="00AA7EF5" w:rsidRDefault="00AA7EF5" w:rsidP="00AA7EF5">
      <w:pPr>
        <w:spacing w:after="0" w:line="240" w:lineRule="auto"/>
        <w:jc w:val="center"/>
        <w:outlineLvl w:val="0"/>
        <w:rPr>
          <w:rFonts w:ascii="Arial" w:eastAsia="Times New Roman" w:hAnsi="Arial" w:cs="Arial"/>
          <w:b/>
          <w:sz w:val="32"/>
          <w:szCs w:val="32"/>
          <w:lang w:eastAsia="ru-RU"/>
        </w:rPr>
      </w:pPr>
      <w:r w:rsidRPr="00AA7EF5">
        <w:rPr>
          <w:rFonts w:ascii="Arial" w:eastAsia="Times New Roman" w:hAnsi="Arial" w:cs="Arial"/>
          <w:b/>
          <w:sz w:val="32"/>
          <w:szCs w:val="32"/>
          <w:lang w:eastAsia="ru-RU"/>
        </w:rPr>
        <w:t>РОССИЙСКАЯ ФЕДЕРАЦИЯ</w:t>
      </w:r>
    </w:p>
    <w:p w:rsidR="00AA7EF5" w:rsidRPr="00AA7EF5" w:rsidRDefault="00AA7EF5" w:rsidP="00AA7EF5">
      <w:pPr>
        <w:spacing w:after="0" w:line="240" w:lineRule="auto"/>
        <w:jc w:val="center"/>
        <w:rPr>
          <w:rFonts w:ascii="Arial" w:eastAsia="Times New Roman" w:hAnsi="Arial" w:cs="Arial"/>
          <w:b/>
          <w:sz w:val="32"/>
          <w:szCs w:val="32"/>
          <w:lang w:eastAsia="ru-RU"/>
        </w:rPr>
      </w:pPr>
      <w:r w:rsidRPr="00AA7EF5">
        <w:rPr>
          <w:rFonts w:ascii="Arial" w:eastAsia="Times New Roman" w:hAnsi="Arial" w:cs="Arial"/>
          <w:b/>
          <w:sz w:val="32"/>
          <w:szCs w:val="32"/>
          <w:lang w:eastAsia="ru-RU"/>
        </w:rPr>
        <w:t>ИРКУТСКАЯ ОБЛАСТЬ</w:t>
      </w:r>
    </w:p>
    <w:p w:rsidR="00AA7EF5" w:rsidRPr="00AA7EF5" w:rsidRDefault="00AA7EF5" w:rsidP="00AA7EF5">
      <w:pPr>
        <w:spacing w:after="0" w:line="240" w:lineRule="auto"/>
        <w:jc w:val="center"/>
        <w:outlineLvl w:val="0"/>
        <w:rPr>
          <w:rFonts w:ascii="Arial" w:eastAsia="Times New Roman" w:hAnsi="Arial" w:cs="Arial"/>
          <w:b/>
          <w:sz w:val="32"/>
          <w:szCs w:val="32"/>
          <w:lang w:eastAsia="ru-RU"/>
        </w:rPr>
      </w:pPr>
      <w:r w:rsidRPr="00AA7EF5">
        <w:rPr>
          <w:rFonts w:ascii="Arial" w:eastAsia="Times New Roman" w:hAnsi="Arial" w:cs="Arial"/>
          <w:b/>
          <w:sz w:val="32"/>
          <w:szCs w:val="32"/>
          <w:lang w:eastAsia="ru-RU"/>
        </w:rPr>
        <w:t>ЭХИРИТ-БУЛАГАТСКИЙ РАЙОН</w:t>
      </w:r>
    </w:p>
    <w:p w:rsidR="00AA7EF5" w:rsidRPr="00AA7EF5" w:rsidRDefault="00AA7EF5" w:rsidP="00AA7EF5">
      <w:pPr>
        <w:spacing w:after="0" w:line="240" w:lineRule="auto"/>
        <w:jc w:val="center"/>
        <w:rPr>
          <w:rFonts w:ascii="Arial" w:eastAsia="Times New Roman" w:hAnsi="Arial" w:cs="Arial"/>
          <w:b/>
          <w:sz w:val="28"/>
          <w:szCs w:val="28"/>
          <w:lang w:eastAsia="ru-RU"/>
        </w:rPr>
      </w:pPr>
      <w:r w:rsidRPr="00AA7EF5">
        <w:rPr>
          <w:rFonts w:ascii="Arial" w:eastAsia="Times New Roman" w:hAnsi="Arial" w:cs="Arial"/>
          <w:b/>
          <w:sz w:val="28"/>
          <w:szCs w:val="28"/>
          <w:lang w:eastAsia="ru-RU"/>
        </w:rPr>
        <w:t>МУНИЦИПАЛЬНОЕ ОБРАЗОВАНИЕ «ХАРАТСКОЕ»</w:t>
      </w:r>
    </w:p>
    <w:p w:rsidR="00AA7EF5" w:rsidRPr="00AA7EF5" w:rsidRDefault="00AA7EF5" w:rsidP="00AA7EF5">
      <w:pPr>
        <w:spacing w:after="0" w:line="240" w:lineRule="auto"/>
        <w:jc w:val="center"/>
        <w:rPr>
          <w:rFonts w:ascii="Arial" w:eastAsia="Times New Roman" w:hAnsi="Arial" w:cs="Arial"/>
          <w:b/>
          <w:sz w:val="32"/>
          <w:szCs w:val="32"/>
          <w:lang w:eastAsia="ru-RU"/>
        </w:rPr>
      </w:pPr>
      <w:r w:rsidRPr="00AA7EF5">
        <w:rPr>
          <w:rFonts w:ascii="Arial" w:eastAsia="Times New Roman" w:hAnsi="Arial" w:cs="Arial"/>
          <w:b/>
          <w:sz w:val="32"/>
          <w:szCs w:val="32"/>
          <w:lang w:eastAsia="ru-RU"/>
        </w:rPr>
        <w:t>ДУМА</w:t>
      </w:r>
    </w:p>
    <w:p w:rsidR="00AA7EF5" w:rsidRPr="00AA7EF5" w:rsidRDefault="00AA7EF5" w:rsidP="00AA7EF5">
      <w:pPr>
        <w:spacing w:after="0" w:line="240" w:lineRule="auto"/>
        <w:jc w:val="center"/>
        <w:rPr>
          <w:rFonts w:ascii="Times New Roman" w:eastAsia="Times New Roman" w:hAnsi="Times New Roman" w:cs="Times New Roman"/>
          <w:sz w:val="24"/>
          <w:szCs w:val="24"/>
          <w:lang w:eastAsia="ru-RU"/>
        </w:rPr>
      </w:pPr>
      <w:r w:rsidRPr="00AA7EF5">
        <w:rPr>
          <w:rFonts w:ascii="Arial" w:eastAsia="Times New Roman" w:hAnsi="Arial" w:cs="Arial"/>
          <w:b/>
          <w:sz w:val="32"/>
          <w:szCs w:val="32"/>
          <w:lang w:eastAsia="ru-RU"/>
        </w:rPr>
        <w:t>РЕШЕНИЕ</w:t>
      </w:r>
    </w:p>
    <w:p w:rsidR="00AA7EF5" w:rsidRPr="00AA7EF5" w:rsidRDefault="00AA7EF5" w:rsidP="00AA7EF5">
      <w:pPr>
        <w:spacing w:after="0" w:line="240" w:lineRule="auto"/>
        <w:jc w:val="center"/>
        <w:rPr>
          <w:rFonts w:ascii="Arial" w:eastAsia="Times New Roman" w:hAnsi="Arial" w:cs="Arial"/>
          <w:b/>
          <w:color w:val="000000"/>
          <w:sz w:val="28"/>
          <w:szCs w:val="24"/>
          <w:lang w:eastAsia="ru-RU"/>
        </w:rPr>
      </w:pPr>
    </w:p>
    <w:p w:rsidR="00AA7EF5" w:rsidRPr="00AA7EF5" w:rsidRDefault="00AA7EF5" w:rsidP="00AA7EF5">
      <w:pPr>
        <w:spacing w:after="0" w:line="240" w:lineRule="auto"/>
        <w:jc w:val="center"/>
        <w:rPr>
          <w:rFonts w:ascii="Arial" w:eastAsia="Times New Roman" w:hAnsi="Arial" w:cs="Arial"/>
          <w:b/>
          <w:color w:val="000000"/>
          <w:sz w:val="32"/>
          <w:szCs w:val="32"/>
          <w:lang w:eastAsia="ru-RU"/>
        </w:rPr>
      </w:pPr>
      <w:r w:rsidRPr="00AA7EF5">
        <w:rPr>
          <w:rFonts w:ascii="Arial" w:eastAsia="Times New Roman" w:hAnsi="Arial" w:cs="Arial"/>
          <w:b/>
          <w:color w:val="000000"/>
          <w:sz w:val="32"/>
          <w:szCs w:val="32"/>
          <w:lang w:eastAsia="ru-RU"/>
        </w:rPr>
        <w:t>«О БЮДЖЕТЕ МУНИЦИПАЛЬНОГО ОБРАЗОВАНИЯ</w:t>
      </w:r>
    </w:p>
    <w:p w:rsidR="00AA7EF5" w:rsidRPr="00AA7EF5" w:rsidRDefault="00AA7EF5" w:rsidP="00AA7EF5">
      <w:pPr>
        <w:spacing w:after="0" w:line="240" w:lineRule="auto"/>
        <w:jc w:val="center"/>
        <w:rPr>
          <w:rFonts w:ascii="Arial" w:eastAsia="Times New Roman" w:hAnsi="Arial" w:cs="Arial"/>
          <w:b/>
          <w:color w:val="000000"/>
          <w:sz w:val="32"/>
          <w:szCs w:val="32"/>
          <w:lang w:eastAsia="ru-RU"/>
        </w:rPr>
      </w:pPr>
      <w:r w:rsidRPr="00AA7EF5">
        <w:rPr>
          <w:rFonts w:ascii="Arial" w:eastAsia="Times New Roman" w:hAnsi="Arial" w:cs="Arial"/>
          <w:b/>
          <w:color w:val="000000"/>
          <w:sz w:val="32"/>
          <w:szCs w:val="32"/>
          <w:lang w:eastAsia="ru-RU"/>
        </w:rPr>
        <w:t>«ХАРАТСКОЕ» НА 2020 ГОД И НА ПЛАНОВЫЙ ПЕРИОД 2021 И 2022 ГОДЫ»</w:t>
      </w:r>
    </w:p>
    <w:p w:rsidR="00AA7EF5" w:rsidRPr="00AA7EF5" w:rsidRDefault="00AA7EF5" w:rsidP="00AA7EF5">
      <w:pPr>
        <w:spacing w:after="0" w:line="240" w:lineRule="auto"/>
        <w:jc w:val="both"/>
        <w:rPr>
          <w:rFonts w:ascii="Times New Roman" w:eastAsia="Times New Roman" w:hAnsi="Times New Roman" w:cs="Times New Roman"/>
          <w:sz w:val="28"/>
          <w:szCs w:val="28"/>
          <w:lang w:eastAsia="ru-RU"/>
        </w:rPr>
      </w:pP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sz w:val="24"/>
          <w:szCs w:val="24"/>
          <w:lang w:eastAsia="ru-RU"/>
        </w:rPr>
        <w:t xml:space="preserve">В соответствии с Положением о бюджетном процессе в муниципальном образовании «Харатское», руководствуясь статьей 32 Устава муниципального образования «Харатское», </w:t>
      </w:r>
      <w:r w:rsidRPr="00AA7EF5">
        <w:rPr>
          <w:rFonts w:ascii="Arial" w:eastAsia="Times New Roman" w:hAnsi="Arial" w:cs="Arial"/>
          <w:color w:val="000000"/>
          <w:sz w:val="24"/>
          <w:szCs w:val="24"/>
          <w:lang w:eastAsia="ru-RU"/>
        </w:rPr>
        <w:t>Дума муниципального образования «Харатское»</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jc w:val="center"/>
        <w:rPr>
          <w:rFonts w:ascii="Arial" w:eastAsia="Times New Roman" w:hAnsi="Arial" w:cs="Arial"/>
          <w:b/>
          <w:color w:val="000000"/>
          <w:sz w:val="30"/>
          <w:szCs w:val="30"/>
          <w:lang w:eastAsia="ru-RU"/>
        </w:rPr>
      </w:pPr>
      <w:r w:rsidRPr="00AA7EF5">
        <w:rPr>
          <w:rFonts w:ascii="Arial" w:eastAsia="Times New Roman" w:hAnsi="Arial" w:cs="Arial"/>
          <w:b/>
          <w:color w:val="000000"/>
          <w:sz w:val="30"/>
          <w:szCs w:val="30"/>
          <w:lang w:eastAsia="ru-RU"/>
        </w:rPr>
        <w:t>РЕШИЛА:</w:t>
      </w:r>
    </w:p>
    <w:p w:rsidR="00AA7EF5" w:rsidRPr="00AA7EF5" w:rsidRDefault="00AA7EF5" w:rsidP="00AA7EF5">
      <w:pPr>
        <w:spacing w:after="0" w:line="240" w:lineRule="auto"/>
        <w:jc w:val="center"/>
        <w:rPr>
          <w:rFonts w:ascii="Arial" w:eastAsia="Times New Roman" w:hAnsi="Arial" w:cs="Arial"/>
          <w:color w:val="000000"/>
          <w:sz w:val="24"/>
          <w:szCs w:val="24"/>
          <w:lang w:eastAsia="ru-RU"/>
        </w:rPr>
      </w:pPr>
    </w:p>
    <w:p w:rsidR="00AA7EF5" w:rsidRPr="00AA7EF5" w:rsidRDefault="00AA7EF5" w:rsidP="00AA7EF5">
      <w:pPr>
        <w:spacing w:after="0"/>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1.</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1.1.</w:t>
      </w:r>
      <w:r w:rsidRPr="00AA7EF5">
        <w:rPr>
          <w:rFonts w:ascii="Arial" w:eastAsia="Times New Roman" w:hAnsi="Arial" w:cs="Arial"/>
          <w:b/>
          <w:color w:val="000000"/>
          <w:sz w:val="24"/>
          <w:szCs w:val="24"/>
          <w:lang w:eastAsia="ru-RU"/>
        </w:rPr>
        <w:t xml:space="preserve"> </w:t>
      </w:r>
      <w:r w:rsidRPr="00AA7EF5">
        <w:rPr>
          <w:rFonts w:ascii="Arial" w:eastAsia="Times New Roman" w:hAnsi="Arial" w:cs="Arial"/>
          <w:color w:val="000000"/>
          <w:sz w:val="24"/>
          <w:szCs w:val="24"/>
          <w:lang w:eastAsia="ru-RU"/>
        </w:rPr>
        <w:t xml:space="preserve">Утвердить основные характеристики бюджета муниципального образования «Харатское» на 2020 год: </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1) общий объем доходов местного бюджета на 2020 год в сумме 10663900,00 рублей, в том числе межбюджетные безвозмездные поступления из областного и районного бюджета в сумме 8450100,00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2) общий объем расходов местного бюджета на 2020 год в сумме 10746918,00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3) размер дефицита местного бюджета в сумме 83018,00 рублей или 3,75% утвержденного общего годового объема доходов местного бюджета без учета утвержденного объема безвозмездных поступлений.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1.2. Утвердить основные характеристики местного бюджета на плановый период 2021 и 2022 годов:</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 xml:space="preserve">1) общий объем доходов местного бюджета на 2021 год в сумме 9221400,00 рублей, в том числе межбюджетные безвозмездные поступления из областного и районного бюджета 6990700,00 рублей, на 2022 год 9235800,00 рублей, в том числе межбюджетные безвозмездные поступления из областного и районного бюджета 6921400 рублей; </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2) общий объем расходов местного бюджета на 2021 год в сумме 9305052,00 рублей, в том числе условно утвержденные расходы в сумме 222329,00 рублей, на 2022 год 9322590,00 рублей, в том числе условно утвержденные расходы в сумме 445390,00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3) размер дефицита местного бюджета на 2021 год в сумме 83652,00 рублей или 3,75 % утвержденного общего годового объема доходов местного бюджета без учета утвержденного объема безвозмездных поступлений, на 2022 год  в сумме 86790,00 рублей или 3,75 % утвержденного общего  годового объема доходов местного бюджета без учета утвержденного объема безвозмездных поступлений.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2</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Установить, что доходы бюджета, поступающие в 2020 году и на плановый период 2021 и 2022 годы, формируются за счет:</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1) налоговых  доходов в том числе:</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lastRenderedPageBreak/>
        <w:t>- местных налогов, а также пеней по ним.</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2) неналоговых доходов, в том числе:</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0" w:name="sub_4142"/>
      <w:r w:rsidRPr="00AA7EF5">
        <w:rPr>
          <w:rFonts w:ascii="Arial" w:eastAsia="Times New Roman" w:hAnsi="Arial" w:cs="Arial"/>
          <w:sz w:val="24"/>
          <w:szCs w:val="24"/>
          <w:lang w:eastAsia="ru-RU"/>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N161-ФЗ "О содействии развитию жилищного строительства";</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 w:name="sub_41403"/>
      <w:bookmarkStart w:id="2" w:name="sub_414301"/>
      <w:bookmarkEnd w:id="0"/>
      <w:r w:rsidRPr="00AA7EF5">
        <w:rPr>
          <w:rFonts w:ascii="Arial" w:eastAsia="Times New Roman" w:hAnsi="Arial" w:cs="Arial"/>
          <w:sz w:val="24"/>
          <w:szCs w:val="24"/>
          <w:lang w:eastAsia="ru-RU"/>
        </w:rP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N161-ФЗ "О содействии развитию жилищного строительства";</w:t>
      </w:r>
    </w:p>
    <w:bookmarkEnd w:id="1"/>
    <w:bookmarkEnd w:id="2"/>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 доходы от платных услуг, оказываемых казенными учреждениями;</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 w:name="sub_4144"/>
      <w:r w:rsidRPr="00AA7EF5">
        <w:rPr>
          <w:rFonts w:ascii="Arial" w:eastAsia="Times New Roman" w:hAnsi="Arial" w:cs="Arial"/>
          <w:sz w:val="24"/>
          <w:szCs w:val="24"/>
          <w:lang w:eastAsia="ru-RU"/>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 w:name="sub_4140"/>
      <w:bookmarkEnd w:id="3"/>
      <w:r w:rsidRPr="00AA7EF5">
        <w:rPr>
          <w:rFonts w:ascii="Arial" w:eastAsia="Times New Roman" w:hAnsi="Arial" w:cs="Arial"/>
          <w:sz w:val="24"/>
          <w:szCs w:val="24"/>
          <w:lang w:eastAsia="ru-RU"/>
        </w:rPr>
        <w:t>- средства самообложения граждан;</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5" w:name="sub_4145"/>
      <w:bookmarkEnd w:id="4"/>
      <w:r w:rsidRPr="00AA7EF5">
        <w:rPr>
          <w:rFonts w:ascii="Arial" w:eastAsia="Times New Roman" w:hAnsi="Arial" w:cs="Arial"/>
          <w:sz w:val="24"/>
          <w:szCs w:val="24"/>
          <w:lang w:eastAsia="ru-RU"/>
        </w:rPr>
        <w:t>- иные неналоговые доходы.</w:t>
      </w:r>
      <w:bookmarkEnd w:id="5"/>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3) безвозмездных поступлений.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3.</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Утвердить распределение доходов местного бюджета на 2020 год и на плановый период 2021 и 2022 годов согласно приложению № 1 к настоящему решению.</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4.</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 xml:space="preserve">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 </w:t>
      </w:r>
    </w:p>
    <w:p w:rsidR="00AA7EF5" w:rsidRPr="00AA7EF5" w:rsidRDefault="00AA7EF5" w:rsidP="00AA7EF5">
      <w:pPr>
        <w:spacing w:after="0" w:line="240" w:lineRule="auto"/>
        <w:jc w:val="both"/>
        <w:rPr>
          <w:rFonts w:ascii="Arial" w:eastAsia="Times New Roman" w:hAnsi="Arial" w:cs="Arial"/>
          <w:b/>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5.</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Утвердить источники внутреннего финансирования дефицита местного бюджета согласно приложению № 3 к настоящему решению.</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6.</w:t>
      </w:r>
    </w:p>
    <w:p w:rsidR="00AA7EF5" w:rsidRPr="00AA7EF5" w:rsidRDefault="00AA7EF5" w:rsidP="00AA7EF5">
      <w:pPr>
        <w:spacing w:after="0" w:line="240" w:lineRule="auto"/>
        <w:jc w:val="both"/>
        <w:rPr>
          <w:rFonts w:ascii="Arial" w:eastAsia="Times New Roman" w:hAnsi="Arial" w:cs="Arial"/>
          <w:b/>
          <w:color w:val="000000"/>
          <w:sz w:val="24"/>
          <w:szCs w:val="24"/>
          <w:lang w:eastAsia="ru-RU"/>
        </w:rPr>
      </w:pPr>
      <w:r w:rsidRPr="00AA7EF5">
        <w:rPr>
          <w:rFonts w:ascii="Arial" w:eastAsia="Times New Roman" w:hAnsi="Arial" w:cs="Arial"/>
          <w:color w:val="000000"/>
          <w:sz w:val="24"/>
          <w:szCs w:val="24"/>
          <w:lang w:eastAsia="ru-RU"/>
        </w:rPr>
        <w:t>Утвердить ведомственную структуру расходов местного бюджета на 2020 год и на плановый период 2021-2022 годов по разделам, подразделам, целевым статьям и видам расходов в ведомственной классификации расходов бюджетов в классификации расходов местного бюджета согласно  приложению № 4 к настоящему решению.</w:t>
      </w:r>
      <w:r w:rsidRPr="00AA7EF5">
        <w:rPr>
          <w:rFonts w:ascii="Arial" w:eastAsia="Times New Roman" w:hAnsi="Arial" w:cs="Arial"/>
          <w:b/>
          <w:color w:val="000000"/>
          <w:sz w:val="24"/>
          <w:szCs w:val="24"/>
          <w:lang w:eastAsia="ru-RU"/>
        </w:rPr>
        <w:t xml:space="preserve"> </w:t>
      </w:r>
    </w:p>
    <w:p w:rsidR="00AA7EF5" w:rsidRPr="00AA7EF5" w:rsidRDefault="00AA7EF5" w:rsidP="00AA7EF5">
      <w:pPr>
        <w:spacing w:after="0" w:line="240" w:lineRule="auto"/>
        <w:jc w:val="both"/>
        <w:rPr>
          <w:rFonts w:ascii="Arial" w:eastAsia="Times New Roman" w:hAnsi="Arial" w:cs="Arial"/>
          <w:b/>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7.</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Утвердить перечень главных администраторов источников финансирования дефицита местного бюджета согласно приложению № 5 к настоящему решению.</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lastRenderedPageBreak/>
        <w:t>Статья 8.</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Утвердить общий объем бюджетных ассигнований, направляемых на исполнение публичных нормативных обязательств:</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2020 год в сумме 144000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2020 год в сумме 144000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2021 год в сумме 144000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9.</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 xml:space="preserve">Утвердить, что в расходной части местного бюджета создаётся резервный фонд администрации муниципального образования «Харатское» </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2020 год в размере 1000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2021 год в сумме     1000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2022 год в сумме     1000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10.</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Утвердить объем бюджетных ассигнований дорожного фонда муниципального образования «Харатское»:</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2020 год в размере  1721800,00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2020 год в размере  1738700,00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2021 год в размере  1822400,00 рублей</w:t>
      </w:r>
    </w:p>
    <w:p w:rsidR="00AA7EF5" w:rsidRPr="00AA7EF5" w:rsidRDefault="00AA7EF5" w:rsidP="00AA7EF5">
      <w:pPr>
        <w:spacing w:after="0" w:line="240" w:lineRule="auto"/>
        <w:jc w:val="both"/>
        <w:rPr>
          <w:rFonts w:ascii="Arial" w:eastAsia="Times New Roman" w:hAnsi="Arial" w:cs="Arial"/>
          <w:b/>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11.</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 xml:space="preserve">11.1.Утвердить верхний предел муниципального внутреннего долга по состоянию на 01.01.2021 года в размере 83 018,00 рублей, </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01.01.2022 года в размере  166 670,00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01.01.2023 года в размере  253 460,00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в том числе предельный объем обязательств по муниципальным гарантиям – на 2020 год- 0  рублей, на 2021 год – 0 рублей, на 2022 год -0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11.2.Установить предельный объем расходов на обслуживание муниципального долга на 2020 год -0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1 января 2021 года - 0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на 1 января 2022 года - 0 рублей.</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12.</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Утвердить программу муниципальных внутренних заимствований местного бюджета на 2020 год и на плановый период 2021 и 2022 годов согласно приложению № 6-1, 6-2 и 6-3 к настоящему решению.</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13.</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 xml:space="preserve">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AA7EF5">
        <w:rPr>
          <w:rFonts w:ascii="Arial" w:eastAsia="Times New Roman" w:hAnsi="Arial" w:cs="Arial"/>
          <w:sz w:val="24"/>
          <w:szCs w:val="24"/>
          <w:lang w:eastAsia="ru-RU"/>
        </w:rPr>
        <w:t>Законом № 44-ФЗ</w:t>
      </w:r>
      <w:r w:rsidRPr="00AA7EF5">
        <w:rPr>
          <w:rFonts w:ascii="Arial" w:eastAsia="Times New Roman" w:hAnsi="Arial" w:cs="Arial"/>
          <w:color w:val="000000"/>
          <w:sz w:val="24"/>
          <w:szCs w:val="24"/>
          <w:lang w:eastAsia="ru-RU"/>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 xml:space="preserve">Статья 14. </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Финансовый отдел МО «Харатское»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15.</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lastRenderedPageBreak/>
        <w:t>Утвердить, что при исполнении бюджета на 2020-2022 годы приоритетными направлениями расходов являются:</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 заработная плата с начислениями на нее;</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r w:rsidRPr="00AA7EF5">
        <w:rPr>
          <w:rFonts w:ascii="Arial" w:eastAsia="Times New Roman" w:hAnsi="Arial" w:cs="Arial"/>
          <w:color w:val="000000"/>
          <w:sz w:val="24"/>
          <w:szCs w:val="24"/>
          <w:lang w:eastAsia="ru-RU"/>
        </w:rPr>
        <w:t>- оплата услуг связи и коммунальных услуг.</w:t>
      </w:r>
    </w:p>
    <w:p w:rsidR="00AA7EF5" w:rsidRPr="00AA7EF5" w:rsidRDefault="00AA7EF5" w:rsidP="00AA7EF5">
      <w:pPr>
        <w:spacing w:after="0" w:line="240" w:lineRule="auto"/>
        <w:jc w:val="both"/>
        <w:rPr>
          <w:rFonts w:ascii="Arial" w:eastAsia="Times New Roman" w:hAnsi="Arial" w:cs="Arial"/>
          <w:color w:val="000000"/>
          <w:sz w:val="24"/>
          <w:szCs w:val="24"/>
          <w:lang w:eastAsia="ru-RU"/>
        </w:rPr>
      </w:pPr>
    </w:p>
    <w:p w:rsidR="00AA7EF5" w:rsidRPr="00AA7EF5" w:rsidRDefault="00AA7EF5" w:rsidP="00AA7EF5">
      <w:pPr>
        <w:spacing w:after="0" w:line="240" w:lineRule="auto"/>
        <w:rPr>
          <w:rFonts w:ascii="Arial" w:eastAsia="Times New Roman" w:hAnsi="Arial" w:cs="Arial"/>
          <w:b/>
          <w:color w:val="000000"/>
          <w:sz w:val="24"/>
          <w:szCs w:val="24"/>
          <w:lang w:eastAsia="ru-RU"/>
        </w:rPr>
      </w:pPr>
      <w:r w:rsidRPr="00AA7EF5">
        <w:rPr>
          <w:rFonts w:ascii="Arial" w:eastAsia="Times New Roman" w:hAnsi="Arial" w:cs="Arial"/>
          <w:b/>
          <w:color w:val="000000"/>
          <w:sz w:val="24"/>
          <w:szCs w:val="24"/>
          <w:lang w:eastAsia="ru-RU"/>
        </w:rPr>
        <w:t>Статья 16.</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Настоящее Решение вступает в силу со дня его официального опубликования, но не ранее 1 января 2020 года.</w:t>
      </w:r>
    </w:p>
    <w:p w:rsidR="00AA7EF5" w:rsidRPr="00AA7EF5" w:rsidRDefault="00AA7EF5" w:rsidP="00AA7EF5">
      <w:pPr>
        <w:spacing w:after="0" w:line="240" w:lineRule="auto"/>
        <w:rPr>
          <w:rFonts w:ascii="Arial" w:eastAsia="Times New Roman" w:hAnsi="Arial" w:cs="Arial"/>
          <w:sz w:val="24"/>
          <w:szCs w:val="24"/>
          <w:lang w:eastAsia="ru-RU"/>
        </w:rPr>
      </w:pPr>
    </w:p>
    <w:p w:rsidR="00AA7EF5" w:rsidRPr="00AA7EF5" w:rsidRDefault="00AA7EF5" w:rsidP="00AA7EF5">
      <w:pPr>
        <w:spacing w:after="0" w:line="240" w:lineRule="auto"/>
        <w:rPr>
          <w:rFonts w:ascii="Arial" w:eastAsia="Times New Roman" w:hAnsi="Arial" w:cs="Arial"/>
          <w:sz w:val="24"/>
          <w:szCs w:val="24"/>
          <w:lang w:eastAsia="ru-RU"/>
        </w:rPr>
      </w:pPr>
    </w:p>
    <w:p w:rsidR="00AA7EF5" w:rsidRPr="00AA7EF5" w:rsidRDefault="00AA7EF5" w:rsidP="00AA7EF5">
      <w:pPr>
        <w:spacing w:after="0" w:line="240" w:lineRule="auto"/>
        <w:rPr>
          <w:rFonts w:ascii="Arial" w:eastAsia="Times New Roman" w:hAnsi="Arial" w:cs="Arial"/>
          <w:sz w:val="24"/>
          <w:szCs w:val="24"/>
          <w:lang w:eastAsia="ru-RU"/>
        </w:rPr>
      </w:pPr>
      <w:r w:rsidRPr="00AA7EF5">
        <w:rPr>
          <w:rFonts w:ascii="Arial" w:eastAsia="Times New Roman" w:hAnsi="Arial" w:cs="Arial"/>
          <w:sz w:val="24"/>
          <w:szCs w:val="24"/>
          <w:lang w:eastAsia="ru-RU"/>
        </w:rPr>
        <w:t xml:space="preserve">Председатель Думы муниципального </w:t>
      </w:r>
    </w:p>
    <w:p w:rsidR="00AA7EF5" w:rsidRPr="00AA7EF5" w:rsidRDefault="00AA7EF5" w:rsidP="00AA7EF5">
      <w:pPr>
        <w:spacing w:after="0" w:line="240" w:lineRule="auto"/>
        <w:rPr>
          <w:rFonts w:ascii="Arial" w:eastAsia="Times New Roman" w:hAnsi="Arial" w:cs="Arial"/>
          <w:sz w:val="24"/>
          <w:szCs w:val="24"/>
          <w:lang w:eastAsia="ru-RU"/>
        </w:rPr>
      </w:pPr>
      <w:r w:rsidRPr="00AA7EF5">
        <w:rPr>
          <w:rFonts w:ascii="Arial" w:eastAsia="Times New Roman" w:hAnsi="Arial" w:cs="Arial"/>
          <w:sz w:val="24"/>
          <w:szCs w:val="24"/>
          <w:lang w:eastAsia="ru-RU"/>
        </w:rPr>
        <w:t>образования «Харатское»</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Глава муниципального образования «Харатское»</w:t>
      </w:r>
      <w:r w:rsidRPr="00AA7EF5">
        <w:rPr>
          <w:rFonts w:ascii="Arial" w:eastAsia="Times New Roman" w:hAnsi="Arial" w:cs="Arial"/>
          <w:sz w:val="24"/>
          <w:szCs w:val="24"/>
          <w:lang w:eastAsia="ru-RU"/>
        </w:rPr>
        <w:tab/>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С.М. Толстиков</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Приложение №1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tbl>
      <w:tblPr>
        <w:tblW w:w="10740" w:type="dxa"/>
        <w:tblInd w:w="93" w:type="dxa"/>
        <w:tblLayout w:type="fixed"/>
        <w:tblLook w:val="04A0" w:firstRow="1" w:lastRow="0" w:firstColumn="1" w:lastColumn="0" w:noHBand="0" w:noVBand="1"/>
      </w:tblPr>
      <w:tblGrid>
        <w:gridCol w:w="1716"/>
        <w:gridCol w:w="928"/>
        <w:gridCol w:w="3467"/>
        <w:gridCol w:w="1275"/>
        <w:gridCol w:w="1158"/>
        <w:gridCol w:w="118"/>
        <w:gridCol w:w="1276"/>
        <w:gridCol w:w="141"/>
        <w:gridCol w:w="236"/>
        <w:gridCol w:w="425"/>
      </w:tblGrid>
      <w:tr w:rsidR="00AA7EF5" w:rsidRPr="00AA7EF5" w:rsidTr="004057BA">
        <w:trPr>
          <w:trHeight w:val="255"/>
        </w:trPr>
        <w:tc>
          <w:tcPr>
            <w:tcW w:w="2644" w:type="dxa"/>
            <w:gridSpan w:val="2"/>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5900" w:type="dxa"/>
            <w:gridSpan w:val="3"/>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535" w:type="dxa"/>
            <w:gridSpan w:val="3"/>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36"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425"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gridAfter w:val="3"/>
          <w:wAfter w:w="802" w:type="dxa"/>
          <w:trHeight w:val="390"/>
        </w:trPr>
        <w:tc>
          <w:tcPr>
            <w:tcW w:w="9938" w:type="dxa"/>
            <w:gridSpan w:val="7"/>
            <w:noWrap/>
            <w:vAlign w:val="bottom"/>
            <w:hideMark/>
          </w:tcPr>
          <w:p w:rsidR="00AA7EF5" w:rsidRPr="00AA7EF5" w:rsidRDefault="00AA7EF5" w:rsidP="00AA7EF5">
            <w:pPr>
              <w:spacing w:after="0" w:line="240" w:lineRule="auto"/>
              <w:jc w:val="center"/>
              <w:rPr>
                <w:rFonts w:ascii="Arial" w:eastAsia="Times New Roman" w:hAnsi="Arial" w:cs="Arial"/>
                <w:b/>
                <w:bCs/>
                <w:sz w:val="24"/>
                <w:szCs w:val="24"/>
                <w:lang w:eastAsia="ru-RU"/>
              </w:rPr>
            </w:pPr>
            <w:r w:rsidRPr="00AA7EF5">
              <w:rPr>
                <w:rFonts w:ascii="Arial" w:eastAsia="Times New Roman" w:hAnsi="Arial" w:cs="Arial"/>
                <w:b/>
                <w:bCs/>
                <w:sz w:val="24"/>
                <w:szCs w:val="24"/>
                <w:lang w:eastAsia="ru-RU"/>
              </w:rPr>
              <w:t>Прогнозируемые доходы бюджета МО "Харатское" на 2020 год и на плановый период 2021 и 2022 годов</w:t>
            </w:r>
          </w:p>
        </w:tc>
      </w:tr>
      <w:tr w:rsidR="00AA7EF5" w:rsidRPr="00AA7EF5" w:rsidTr="004057BA">
        <w:trPr>
          <w:gridAfter w:val="3"/>
          <w:wAfter w:w="802" w:type="dxa"/>
          <w:trHeight w:val="255"/>
        </w:trPr>
        <w:tc>
          <w:tcPr>
            <w:tcW w:w="1716"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4395" w:type="dxa"/>
            <w:gridSpan w:val="2"/>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275"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276" w:type="dxa"/>
            <w:gridSpan w:val="2"/>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276"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gridAfter w:val="3"/>
          <w:wAfter w:w="802" w:type="dxa"/>
          <w:trHeight w:val="270"/>
        </w:trPr>
        <w:tc>
          <w:tcPr>
            <w:tcW w:w="1716"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4395" w:type="dxa"/>
            <w:gridSpan w:val="2"/>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275"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276" w:type="dxa"/>
            <w:gridSpan w:val="2"/>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276" w:type="dxa"/>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рублей</w:t>
            </w:r>
          </w:p>
        </w:tc>
      </w:tr>
      <w:tr w:rsidR="00AA7EF5" w:rsidRPr="00AA7EF5" w:rsidTr="004057BA">
        <w:trPr>
          <w:gridAfter w:val="3"/>
          <w:wAfter w:w="802" w:type="dxa"/>
          <w:trHeight w:val="255"/>
        </w:trPr>
        <w:tc>
          <w:tcPr>
            <w:tcW w:w="1716" w:type="dxa"/>
            <w:tcBorders>
              <w:top w:val="single" w:sz="8" w:space="0" w:color="auto"/>
              <w:left w:val="single" w:sz="4" w:space="0" w:color="auto"/>
              <w:bottom w:val="nil"/>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4395" w:type="dxa"/>
            <w:gridSpan w:val="2"/>
            <w:tcBorders>
              <w:top w:val="single" w:sz="8" w:space="0" w:color="auto"/>
              <w:left w:val="single" w:sz="4" w:space="0" w:color="auto"/>
              <w:bottom w:val="nil"/>
              <w:right w:val="nil"/>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                                       Наименование </w:t>
            </w:r>
          </w:p>
        </w:tc>
        <w:tc>
          <w:tcPr>
            <w:tcW w:w="1275" w:type="dxa"/>
            <w:tcBorders>
              <w:top w:val="single" w:sz="8" w:space="0" w:color="auto"/>
              <w:left w:val="single" w:sz="8" w:space="0" w:color="auto"/>
              <w:bottom w:val="nil"/>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276" w:type="dxa"/>
            <w:gridSpan w:val="2"/>
            <w:tcBorders>
              <w:top w:val="single" w:sz="8" w:space="0" w:color="auto"/>
              <w:left w:val="single" w:sz="8" w:space="0" w:color="auto"/>
              <w:bottom w:val="nil"/>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276" w:type="dxa"/>
            <w:tcBorders>
              <w:top w:val="single" w:sz="8" w:space="0" w:color="auto"/>
              <w:left w:val="single" w:sz="8" w:space="0" w:color="auto"/>
              <w:bottom w:val="nil"/>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r>
      <w:tr w:rsidR="00AA7EF5" w:rsidRPr="00AA7EF5" w:rsidTr="004057BA">
        <w:trPr>
          <w:gridAfter w:val="3"/>
          <w:wAfter w:w="802" w:type="dxa"/>
          <w:trHeight w:val="270"/>
        </w:trPr>
        <w:tc>
          <w:tcPr>
            <w:tcW w:w="1716" w:type="dxa"/>
            <w:tcBorders>
              <w:top w:val="nil"/>
              <w:left w:val="single" w:sz="4" w:space="0" w:color="auto"/>
              <w:bottom w:val="single" w:sz="8"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4395" w:type="dxa"/>
            <w:gridSpan w:val="2"/>
            <w:tcBorders>
              <w:top w:val="nil"/>
              <w:left w:val="single" w:sz="4" w:space="0" w:color="auto"/>
              <w:bottom w:val="single" w:sz="8" w:space="0" w:color="auto"/>
              <w:right w:val="nil"/>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275" w:type="dxa"/>
            <w:tcBorders>
              <w:top w:val="nil"/>
              <w:left w:val="single" w:sz="8" w:space="0" w:color="auto"/>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2020 год</w:t>
            </w:r>
          </w:p>
        </w:tc>
        <w:tc>
          <w:tcPr>
            <w:tcW w:w="1276" w:type="dxa"/>
            <w:gridSpan w:val="2"/>
            <w:tcBorders>
              <w:top w:val="nil"/>
              <w:left w:val="single" w:sz="8" w:space="0" w:color="auto"/>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2021 год</w:t>
            </w:r>
          </w:p>
        </w:tc>
        <w:tc>
          <w:tcPr>
            <w:tcW w:w="1276" w:type="dxa"/>
            <w:tcBorders>
              <w:top w:val="nil"/>
              <w:left w:val="single" w:sz="8" w:space="0" w:color="auto"/>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2022 год</w:t>
            </w:r>
          </w:p>
        </w:tc>
      </w:tr>
      <w:tr w:rsidR="00AA7EF5" w:rsidRPr="00AA7EF5" w:rsidTr="004057BA">
        <w:trPr>
          <w:gridAfter w:val="3"/>
          <w:wAfter w:w="802" w:type="dxa"/>
          <w:trHeight w:val="300"/>
        </w:trPr>
        <w:tc>
          <w:tcPr>
            <w:tcW w:w="1716" w:type="dxa"/>
            <w:tcBorders>
              <w:top w:val="single" w:sz="4" w:space="0" w:color="auto"/>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000 1 00 00000 00 0000 000</w:t>
            </w:r>
          </w:p>
        </w:tc>
        <w:tc>
          <w:tcPr>
            <w:tcW w:w="4395" w:type="dxa"/>
            <w:gridSpan w:val="2"/>
            <w:tcBorders>
              <w:top w:val="single" w:sz="4" w:space="0" w:color="auto"/>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 ДОХОДЫ</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2213800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2230700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2314400</w:t>
            </w:r>
          </w:p>
        </w:tc>
      </w:tr>
      <w:tr w:rsidR="00AA7EF5" w:rsidRPr="00AA7EF5" w:rsidTr="004057BA">
        <w:trPr>
          <w:gridAfter w:val="3"/>
          <w:wAfter w:w="802" w:type="dxa"/>
          <w:trHeight w:val="30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182 1 01 00000 00 0000 000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Налоги на прибыль</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290000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290000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290000</w:t>
            </w:r>
          </w:p>
        </w:tc>
      </w:tr>
      <w:tr w:rsidR="00AA7EF5" w:rsidRPr="00AA7EF5" w:rsidTr="004057BA">
        <w:trPr>
          <w:gridAfter w:val="3"/>
          <w:wAfter w:w="802" w:type="dxa"/>
          <w:trHeight w:val="30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182 1 01 01000 00 0000 000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Налоги на прибыль </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gridAfter w:val="3"/>
          <w:wAfter w:w="802" w:type="dxa"/>
          <w:trHeight w:val="30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182 1 01 02000 01 0000 110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Налог на доходы физических лиц  </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290000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290000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290000</w:t>
            </w:r>
          </w:p>
        </w:tc>
      </w:tr>
      <w:tr w:rsidR="00AA7EF5" w:rsidRPr="00AA7EF5" w:rsidTr="004057BA">
        <w:trPr>
          <w:gridAfter w:val="3"/>
          <w:wAfter w:w="802" w:type="dxa"/>
          <w:trHeight w:val="133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182 1 01 02010 01 0000 110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290000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290000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290000</w:t>
            </w:r>
          </w:p>
        </w:tc>
      </w:tr>
      <w:tr w:rsidR="00AA7EF5" w:rsidRPr="00AA7EF5" w:rsidTr="004057BA">
        <w:trPr>
          <w:gridAfter w:val="3"/>
          <w:wAfter w:w="802" w:type="dxa"/>
          <w:trHeight w:val="60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182 1 03 00000 00  0000 000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Налоги на товары, (работы, услуги), реализуемые на территории Российской Федерации</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1721800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1738700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1822400</w:t>
            </w:r>
          </w:p>
        </w:tc>
      </w:tr>
      <w:tr w:rsidR="00AA7EF5" w:rsidRPr="00AA7EF5" w:rsidTr="004057BA">
        <w:trPr>
          <w:gridAfter w:val="3"/>
          <w:wAfter w:w="802" w:type="dxa"/>
          <w:trHeight w:val="60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182 1 03 02000 01 0000 000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Акцизы по подакцизным товарам (продукции), производимым на территории Российской Федерации</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1721800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1738700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1822400</w:t>
            </w:r>
          </w:p>
        </w:tc>
      </w:tr>
      <w:tr w:rsidR="00AA7EF5" w:rsidRPr="00AA7EF5" w:rsidTr="004057BA">
        <w:trPr>
          <w:gridAfter w:val="3"/>
          <w:wAfter w:w="802" w:type="dxa"/>
          <w:trHeight w:val="136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lastRenderedPageBreak/>
              <w:t xml:space="preserve">182 1 03 02230 01 0000 110 </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624360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630485</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660837</w:t>
            </w:r>
          </w:p>
        </w:tc>
      </w:tr>
      <w:tr w:rsidR="00AA7EF5" w:rsidRPr="00AA7EF5" w:rsidTr="004057BA">
        <w:trPr>
          <w:gridAfter w:val="3"/>
          <w:wAfter w:w="802" w:type="dxa"/>
          <w:trHeight w:val="157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182 1 03 02240 01 0000 110 </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4390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4444</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4660</w:t>
            </w:r>
          </w:p>
        </w:tc>
      </w:tr>
      <w:tr w:rsidR="00AA7EF5" w:rsidRPr="00AA7EF5" w:rsidTr="004057BA">
        <w:trPr>
          <w:gridAfter w:val="3"/>
          <w:wAfter w:w="802" w:type="dxa"/>
          <w:trHeight w:val="142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182 1 03 02250 01 0000 110 </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1209160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1221018</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1279793</w:t>
            </w:r>
          </w:p>
        </w:tc>
      </w:tr>
      <w:tr w:rsidR="00AA7EF5" w:rsidRPr="00AA7EF5" w:rsidTr="004057BA">
        <w:trPr>
          <w:gridAfter w:val="3"/>
          <w:wAfter w:w="802" w:type="dxa"/>
          <w:trHeight w:val="1305"/>
        </w:trPr>
        <w:tc>
          <w:tcPr>
            <w:tcW w:w="1716" w:type="dxa"/>
            <w:tcBorders>
              <w:top w:val="nil"/>
              <w:left w:val="single" w:sz="4" w:space="0" w:color="auto"/>
              <w:bottom w:val="nil"/>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182 1 03 02260 01 0000 110 </w:t>
            </w:r>
          </w:p>
        </w:tc>
        <w:tc>
          <w:tcPr>
            <w:tcW w:w="4395" w:type="dxa"/>
            <w:gridSpan w:val="2"/>
            <w:tcBorders>
              <w:top w:val="nil"/>
              <w:left w:val="single" w:sz="4" w:space="0" w:color="auto"/>
              <w:bottom w:val="nil"/>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nil"/>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-116110</w:t>
            </w:r>
          </w:p>
        </w:tc>
        <w:tc>
          <w:tcPr>
            <w:tcW w:w="1276" w:type="dxa"/>
            <w:gridSpan w:val="2"/>
            <w:tcBorders>
              <w:top w:val="nil"/>
              <w:left w:val="nil"/>
              <w:bottom w:val="nil"/>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-117247</w:t>
            </w:r>
          </w:p>
        </w:tc>
        <w:tc>
          <w:tcPr>
            <w:tcW w:w="1276" w:type="dxa"/>
            <w:tcBorders>
              <w:top w:val="nil"/>
              <w:left w:val="nil"/>
              <w:bottom w:val="nil"/>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-122890</w:t>
            </w:r>
          </w:p>
        </w:tc>
      </w:tr>
      <w:tr w:rsidR="00AA7EF5" w:rsidRPr="00AA7EF5" w:rsidTr="004057BA">
        <w:trPr>
          <w:gridAfter w:val="3"/>
          <w:wAfter w:w="802" w:type="dxa"/>
          <w:trHeight w:val="300"/>
        </w:trPr>
        <w:tc>
          <w:tcPr>
            <w:tcW w:w="1716" w:type="dxa"/>
            <w:tcBorders>
              <w:top w:val="single" w:sz="4" w:space="0" w:color="auto"/>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182 1 06 00000 00 0000 000</w:t>
            </w:r>
          </w:p>
        </w:tc>
        <w:tc>
          <w:tcPr>
            <w:tcW w:w="4395" w:type="dxa"/>
            <w:gridSpan w:val="2"/>
            <w:tcBorders>
              <w:top w:val="single" w:sz="4" w:space="0" w:color="auto"/>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Налоги на имущество</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202000</w:t>
            </w:r>
          </w:p>
        </w:tc>
        <w:tc>
          <w:tcPr>
            <w:tcW w:w="1276"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202000</w:t>
            </w:r>
          </w:p>
        </w:tc>
        <w:tc>
          <w:tcPr>
            <w:tcW w:w="1276" w:type="dxa"/>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202000</w:t>
            </w:r>
          </w:p>
        </w:tc>
      </w:tr>
      <w:tr w:rsidR="00AA7EF5" w:rsidRPr="00AA7EF5" w:rsidTr="004057BA">
        <w:trPr>
          <w:gridAfter w:val="3"/>
          <w:wAfter w:w="802" w:type="dxa"/>
          <w:trHeight w:val="75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182 1 06 01030 10 0000 110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12000</w:t>
            </w:r>
          </w:p>
        </w:tc>
      </w:tr>
      <w:tr w:rsidR="00AA7EF5" w:rsidRPr="00AA7EF5" w:rsidTr="004057BA">
        <w:trPr>
          <w:gridAfter w:val="3"/>
          <w:wAfter w:w="802" w:type="dxa"/>
          <w:trHeight w:val="30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182 1 06 06000 00 0000 110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Земельный налог </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190000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190000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190000</w:t>
            </w:r>
          </w:p>
        </w:tc>
      </w:tr>
      <w:tr w:rsidR="00AA7EF5" w:rsidRPr="00AA7EF5" w:rsidTr="004057BA">
        <w:trPr>
          <w:gridAfter w:val="3"/>
          <w:wAfter w:w="802" w:type="dxa"/>
          <w:trHeight w:val="58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182 1 06 06043 10 0000 110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190000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190000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190000</w:t>
            </w:r>
          </w:p>
        </w:tc>
      </w:tr>
      <w:tr w:rsidR="00AA7EF5" w:rsidRPr="00AA7EF5" w:rsidTr="004057BA">
        <w:trPr>
          <w:gridAfter w:val="3"/>
          <w:wAfter w:w="802" w:type="dxa"/>
          <w:trHeight w:val="3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069 1 11 05025 10 0000 120</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3"/>
          <w:wAfter w:w="802" w:type="dxa"/>
          <w:trHeight w:val="270"/>
        </w:trPr>
        <w:tc>
          <w:tcPr>
            <w:tcW w:w="1716" w:type="dxa"/>
            <w:tcBorders>
              <w:top w:val="single" w:sz="8" w:space="0" w:color="auto"/>
              <w:left w:val="single" w:sz="4" w:space="0" w:color="auto"/>
              <w:bottom w:val="single" w:sz="8"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4395" w:type="dxa"/>
            <w:gridSpan w:val="2"/>
            <w:tcBorders>
              <w:top w:val="single" w:sz="8" w:space="0" w:color="auto"/>
              <w:left w:val="single" w:sz="4" w:space="0" w:color="auto"/>
              <w:bottom w:val="single" w:sz="8"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ИТОГО  СОБСТВЕННЫХ ДОХОДОВ :</w:t>
            </w:r>
          </w:p>
        </w:tc>
        <w:tc>
          <w:tcPr>
            <w:tcW w:w="1275" w:type="dxa"/>
            <w:tcBorders>
              <w:top w:val="single" w:sz="8" w:space="0" w:color="auto"/>
              <w:left w:val="single" w:sz="4" w:space="0" w:color="auto"/>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2213800</w:t>
            </w:r>
          </w:p>
        </w:tc>
        <w:tc>
          <w:tcPr>
            <w:tcW w:w="1276" w:type="dxa"/>
            <w:gridSpan w:val="2"/>
            <w:tcBorders>
              <w:top w:val="single" w:sz="8" w:space="0" w:color="auto"/>
              <w:left w:val="nil"/>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2230700</w:t>
            </w:r>
          </w:p>
        </w:tc>
        <w:tc>
          <w:tcPr>
            <w:tcW w:w="1276" w:type="dxa"/>
            <w:tcBorders>
              <w:top w:val="single" w:sz="8" w:space="0" w:color="auto"/>
              <w:left w:val="nil"/>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2314400</w:t>
            </w:r>
          </w:p>
        </w:tc>
      </w:tr>
      <w:tr w:rsidR="00AA7EF5" w:rsidRPr="00AA7EF5" w:rsidTr="004057BA">
        <w:trPr>
          <w:gridAfter w:val="3"/>
          <w:wAfter w:w="802" w:type="dxa"/>
          <w:trHeight w:val="300"/>
        </w:trPr>
        <w:tc>
          <w:tcPr>
            <w:tcW w:w="1716" w:type="dxa"/>
            <w:tcBorders>
              <w:top w:val="single" w:sz="4" w:space="0" w:color="auto"/>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lastRenderedPageBreak/>
              <w:t>955 2 00 00000 00 0000 000</w:t>
            </w:r>
          </w:p>
        </w:tc>
        <w:tc>
          <w:tcPr>
            <w:tcW w:w="4395" w:type="dxa"/>
            <w:gridSpan w:val="2"/>
            <w:tcBorders>
              <w:top w:val="single" w:sz="4" w:space="0" w:color="auto"/>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8450100</w:t>
            </w:r>
          </w:p>
        </w:tc>
        <w:tc>
          <w:tcPr>
            <w:tcW w:w="1276"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6990700</w:t>
            </w:r>
          </w:p>
        </w:tc>
        <w:tc>
          <w:tcPr>
            <w:tcW w:w="1276" w:type="dxa"/>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6921400</w:t>
            </w:r>
          </w:p>
        </w:tc>
      </w:tr>
      <w:tr w:rsidR="00AA7EF5" w:rsidRPr="00AA7EF5" w:rsidTr="004057BA">
        <w:trPr>
          <w:gridAfter w:val="3"/>
          <w:wAfter w:w="802" w:type="dxa"/>
          <w:trHeight w:val="58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955 2 02 00000 00 0000 151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Безвозмездные поступления от других бюджетов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8450100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6990700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6921400</w:t>
            </w:r>
          </w:p>
        </w:tc>
      </w:tr>
      <w:tr w:rsidR="00AA7EF5" w:rsidRPr="00AA7EF5" w:rsidTr="004057BA">
        <w:trPr>
          <w:gridAfter w:val="3"/>
          <w:wAfter w:w="802" w:type="dxa"/>
          <w:trHeight w:val="48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955 2 02 10000 00 0000 151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Дотации бюджетам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7793000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6578800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6506600</w:t>
            </w:r>
          </w:p>
        </w:tc>
      </w:tr>
      <w:tr w:rsidR="00AA7EF5" w:rsidRPr="00AA7EF5" w:rsidTr="004057BA">
        <w:trPr>
          <w:gridAfter w:val="3"/>
          <w:wAfter w:w="802" w:type="dxa"/>
          <w:trHeight w:val="36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955 2 02 15001 00 0000 151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Дотации на выравнивание бюджетной обеспеченности</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7793000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6578800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6506600</w:t>
            </w:r>
          </w:p>
        </w:tc>
      </w:tr>
      <w:tr w:rsidR="00AA7EF5" w:rsidRPr="00AA7EF5" w:rsidTr="004057BA">
        <w:trPr>
          <w:gridAfter w:val="3"/>
          <w:wAfter w:w="802" w:type="dxa"/>
          <w:trHeight w:val="54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955 2 02 15001 10 0000 151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Дотации бюджетам сельских поселений на выравнивание  бюджетной обеспеченности </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7793000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6578800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6506600</w:t>
            </w:r>
          </w:p>
        </w:tc>
      </w:tr>
      <w:tr w:rsidR="00AA7EF5" w:rsidRPr="00AA7EF5" w:rsidTr="004057BA">
        <w:trPr>
          <w:gridAfter w:val="3"/>
          <w:wAfter w:w="802" w:type="dxa"/>
          <w:trHeight w:val="54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i/>
                <w:iCs/>
                <w:lang w:eastAsia="ru-RU"/>
              </w:rPr>
            </w:pPr>
            <w:r w:rsidRPr="00AA7EF5">
              <w:rPr>
                <w:rFonts w:ascii="Courier New" w:eastAsia="Times New Roman" w:hAnsi="Courier New" w:cs="Courier New"/>
                <w:i/>
                <w:iCs/>
                <w:lang w:eastAsia="ru-RU"/>
              </w:rPr>
              <w:t>в том числе:</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Дотации бюджетам сельских поселений на выравнивание  бюджетной обеспеченности(область)</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641300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545500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602200</w:t>
            </w:r>
          </w:p>
        </w:tc>
      </w:tr>
      <w:tr w:rsidR="00AA7EF5" w:rsidRPr="00AA7EF5" w:rsidTr="004057BA">
        <w:trPr>
          <w:gridAfter w:val="3"/>
          <w:wAfter w:w="802" w:type="dxa"/>
          <w:trHeight w:val="64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i/>
                <w:iCs/>
                <w:lang w:eastAsia="ru-RU"/>
              </w:rPr>
            </w:pPr>
            <w:r w:rsidRPr="00AA7EF5">
              <w:rPr>
                <w:rFonts w:ascii="Courier New" w:eastAsia="Times New Roman" w:hAnsi="Courier New" w:cs="Courier New"/>
                <w:i/>
                <w:iCs/>
                <w:lang w:eastAsia="ru-RU"/>
              </w:rPr>
              <w:t> </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Дотации бюджетам сельских поселений на выравнивание  бюджетной обеспеченности(район) </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7151700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6033300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5904400</w:t>
            </w:r>
          </w:p>
        </w:tc>
      </w:tr>
      <w:tr w:rsidR="00AA7EF5" w:rsidRPr="00AA7EF5" w:rsidTr="004057BA">
        <w:trPr>
          <w:gridAfter w:val="3"/>
          <w:wAfter w:w="802" w:type="dxa"/>
          <w:trHeight w:val="63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955 2 02 20000 00 0000 151 </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Субсидии бюджетам бюджетной системы  Российской Федерации  (межбюджетные субсидии)</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530800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285000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285000</w:t>
            </w:r>
          </w:p>
        </w:tc>
      </w:tr>
      <w:tr w:rsidR="00AA7EF5" w:rsidRPr="00AA7EF5" w:rsidTr="004057BA">
        <w:trPr>
          <w:gridAfter w:val="3"/>
          <w:wAfter w:w="802" w:type="dxa"/>
          <w:trHeight w:val="31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955 2 02 29999 00 0000 151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Прочие субсидии </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530800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285000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285000</w:t>
            </w:r>
          </w:p>
        </w:tc>
      </w:tr>
      <w:tr w:rsidR="00AA7EF5" w:rsidRPr="00AA7EF5" w:rsidTr="004057BA">
        <w:trPr>
          <w:gridAfter w:val="3"/>
          <w:wAfter w:w="802" w:type="dxa"/>
          <w:trHeight w:val="31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955 2 02 29999 10 0000 151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Прочие субсидии бюджетам сельских поселений</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530800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285000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285000</w:t>
            </w:r>
          </w:p>
        </w:tc>
      </w:tr>
      <w:tr w:rsidR="00AA7EF5" w:rsidRPr="00AA7EF5" w:rsidTr="004057BA">
        <w:trPr>
          <w:gridAfter w:val="3"/>
          <w:wAfter w:w="802" w:type="dxa"/>
          <w:trHeight w:val="630"/>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955 2 02 29999 10 0000 151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Субсидии в местные бюджеты на реализацию мероприятий  перечня проектов народных инициатив</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530800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285000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285000</w:t>
            </w:r>
          </w:p>
        </w:tc>
      </w:tr>
      <w:tr w:rsidR="00AA7EF5" w:rsidRPr="00AA7EF5" w:rsidTr="004057BA">
        <w:trPr>
          <w:gridAfter w:val="3"/>
          <w:wAfter w:w="802" w:type="dxa"/>
          <w:trHeight w:val="55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955 2 02  03000 00 0000 151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Субвенции от других бюджетов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126300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126900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129800</w:t>
            </w:r>
          </w:p>
        </w:tc>
      </w:tr>
      <w:tr w:rsidR="00AA7EF5" w:rsidRPr="00AA7EF5" w:rsidTr="004057BA">
        <w:trPr>
          <w:gridAfter w:val="3"/>
          <w:wAfter w:w="802" w:type="dxa"/>
          <w:trHeight w:val="85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955 2 02 35118 00 0000 151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125600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126200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129100</w:t>
            </w:r>
          </w:p>
        </w:tc>
      </w:tr>
      <w:tr w:rsidR="00AA7EF5" w:rsidRPr="00AA7EF5" w:rsidTr="004057BA">
        <w:trPr>
          <w:gridAfter w:val="3"/>
          <w:wAfter w:w="802" w:type="dxa"/>
          <w:trHeight w:val="855"/>
        </w:trPr>
        <w:tc>
          <w:tcPr>
            <w:tcW w:w="1716"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955 2 02 35118 10 0000 151</w:t>
            </w:r>
          </w:p>
        </w:tc>
        <w:tc>
          <w:tcPr>
            <w:tcW w:w="4395" w:type="dxa"/>
            <w:gridSpan w:val="2"/>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125600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126200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129100</w:t>
            </w:r>
          </w:p>
        </w:tc>
      </w:tr>
      <w:tr w:rsidR="00AA7EF5" w:rsidRPr="00AA7EF5" w:rsidTr="004057BA">
        <w:trPr>
          <w:gridAfter w:val="3"/>
          <w:wAfter w:w="802" w:type="dxa"/>
          <w:trHeight w:val="15"/>
        </w:trPr>
        <w:tc>
          <w:tcPr>
            <w:tcW w:w="1716"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955 2 02 30024 00 0000 151</w:t>
            </w:r>
          </w:p>
        </w:tc>
        <w:tc>
          <w:tcPr>
            <w:tcW w:w="4395" w:type="dxa"/>
            <w:gridSpan w:val="2"/>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700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700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700</w:t>
            </w:r>
          </w:p>
        </w:tc>
      </w:tr>
      <w:tr w:rsidR="00AA7EF5" w:rsidRPr="00AA7EF5" w:rsidTr="004057BA">
        <w:trPr>
          <w:gridAfter w:val="3"/>
          <w:wAfter w:w="802" w:type="dxa"/>
          <w:trHeight w:val="585"/>
        </w:trPr>
        <w:tc>
          <w:tcPr>
            <w:tcW w:w="1716"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955 2 02 30024 10 0000 151</w:t>
            </w:r>
          </w:p>
        </w:tc>
        <w:tc>
          <w:tcPr>
            <w:tcW w:w="4395" w:type="dxa"/>
            <w:gridSpan w:val="2"/>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700</w:t>
            </w:r>
          </w:p>
        </w:tc>
      </w:tr>
      <w:tr w:rsidR="00AA7EF5" w:rsidRPr="00AA7EF5" w:rsidTr="004057BA">
        <w:trPr>
          <w:gridAfter w:val="3"/>
          <w:wAfter w:w="802" w:type="dxa"/>
          <w:trHeight w:val="540"/>
        </w:trPr>
        <w:tc>
          <w:tcPr>
            <w:tcW w:w="1716"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955 2 02 49999 10 0000 151 </w:t>
            </w:r>
          </w:p>
        </w:tc>
        <w:tc>
          <w:tcPr>
            <w:tcW w:w="4395" w:type="dxa"/>
            <w:gridSpan w:val="2"/>
            <w:tcBorders>
              <w:top w:val="nil"/>
              <w:left w:val="nil"/>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Прочие межбюджетные трансферты, передаваемые бюджетам сельских поселений</w:t>
            </w:r>
          </w:p>
        </w:tc>
        <w:tc>
          <w:tcPr>
            <w:tcW w:w="127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3"/>
          <w:wAfter w:w="802" w:type="dxa"/>
          <w:trHeight w:val="540"/>
        </w:trPr>
        <w:tc>
          <w:tcPr>
            <w:tcW w:w="1716"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lastRenderedPageBreak/>
              <w:t xml:space="preserve">069 2 07 05030 10 0000 180 </w:t>
            </w:r>
          </w:p>
        </w:tc>
        <w:tc>
          <w:tcPr>
            <w:tcW w:w="4395" w:type="dxa"/>
            <w:gridSpan w:val="2"/>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Прочие безвозмездные поступления в бюджеты сельских поселений</w:t>
            </w:r>
          </w:p>
        </w:tc>
        <w:tc>
          <w:tcPr>
            <w:tcW w:w="1275"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w:t>
            </w:r>
          </w:p>
        </w:tc>
        <w:tc>
          <w:tcPr>
            <w:tcW w:w="1276"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w:t>
            </w:r>
          </w:p>
        </w:tc>
        <w:tc>
          <w:tcPr>
            <w:tcW w:w="1276"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w:t>
            </w:r>
          </w:p>
        </w:tc>
      </w:tr>
      <w:tr w:rsidR="00AA7EF5" w:rsidRPr="00AA7EF5" w:rsidTr="004057BA">
        <w:trPr>
          <w:gridAfter w:val="3"/>
          <w:wAfter w:w="802" w:type="dxa"/>
          <w:trHeight w:val="345"/>
        </w:trPr>
        <w:tc>
          <w:tcPr>
            <w:tcW w:w="1716" w:type="dxa"/>
            <w:tcBorders>
              <w:top w:val="nil"/>
              <w:left w:val="single" w:sz="4" w:space="0" w:color="auto"/>
              <w:bottom w:val="single" w:sz="8" w:space="0" w:color="auto"/>
              <w:right w:val="single" w:sz="8"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4395" w:type="dxa"/>
            <w:gridSpan w:val="2"/>
            <w:tcBorders>
              <w:top w:val="nil"/>
              <w:left w:val="nil"/>
              <w:bottom w:val="single" w:sz="8"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ВСЕГО ДОХОДОВ</w:t>
            </w:r>
          </w:p>
        </w:tc>
        <w:tc>
          <w:tcPr>
            <w:tcW w:w="1275" w:type="dxa"/>
            <w:tcBorders>
              <w:top w:val="nil"/>
              <w:left w:val="single" w:sz="4" w:space="0" w:color="auto"/>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10663900,0</w:t>
            </w:r>
          </w:p>
        </w:tc>
        <w:tc>
          <w:tcPr>
            <w:tcW w:w="1276" w:type="dxa"/>
            <w:gridSpan w:val="2"/>
            <w:tcBorders>
              <w:top w:val="nil"/>
              <w:left w:val="nil"/>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9221400,0</w:t>
            </w:r>
          </w:p>
        </w:tc>
        <w:tc>
          <w:tcPr>
            <w:tcW w:w="1276" w:type="dxa"/>
            <w:tcBorders>
              <w:top w:val="nil"/>
              <w:left w:val="nil"/>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9235800,0</w:t>
            </w:r>
          </w:p>
        </w:tc>
      </w:tr>
      <w:tr w:rsidR="00AA7EF5" w:rsidRPr="00AA7EF5" w:rsidTr="004057BA">
        <w:trPr>
          <w:gridAfter w:val="3"/>
          <w:wAfter w:w="802" w:type="dxa"/>
          <w:trHeight w:val="270"/>
        </w:trPr>
        <w:tc>
          <w:tcPr>
            <w:tcW w:w="1716" w:type="dxa"/>
            <w:tcBorders>
              <w:top w:val="nil"/>
              <w:left w:val="single" w:sz="4" w:space="0" w:color="auto"/>
              <w:bottom w:val="single" w:sz="8" w:space="0" w:color="auto"/>
              <w:right w:val="single" w:sz="8"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4395" w:type="dxa"/>
            <w:gridSpan w:val="2"/>
            <w:tcBorders>
              <w:top w:val="nil"/>
              <w:left w:val="nil"/>
              <w:bottom w:val="single" w:sz="8"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Дефицит 3,75 % от собственных доходов</w:t>
            </w:r>
          </w:p>
        </w:tc>
        <w:tc>
          <w:tcPr>
            <w:tcW w:w="1275" w:type="dxa"/>
            <w:tcBorders>
              <w:top w:val="nil"/>
              <w:left w:val="single" w:sz="4" w:space="0" w:color="auto"/>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83018,00</w:t>
            </w:r>
          </w:p>
        </w:tc>
        <w:tc>
          <w:tcPr>
            <w:tcW w:w="1276" w:type="dxa"/>
            <w:gridSpan w:val="2"/>
            <w:tcBorders>
              <w:top w:val="nil"/>
              <w:left w:val="nil"/>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83652,00</w:t>
            </w:r>
          </w:p>
        </w:tc>
        <w:tc>
          <w:tcPr>
            <w:tcW w:w="1276" w:type="dxa"/>
            <w:tcBorders>
              <w:top w:val="nil"/>
              <w:left w:val="nil"/>
              <w:bottom w:val="single" w:sz="8"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86790,00</w:t>
            </w:r>
          </w:p>
        </w:tc>
      </w:tr>
      <w:tr w:rsidR="00AA7EF5" w:rsidRPr="00AA7EF5" w:rsidTr="004057BA">
        <w:trPr>
          <w:gridAfter w:val="3"/>
          <w:wAfter w:w="802" w:type="dxa"/>
          <w:trHeight w:val="270"/>
        </w:trPr>
        <w:tc>
          <w:tcPr>
            <w:tcW w:w="1716"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4395" w:type="dxa"/>
            <w:gridSpan w:val="2"/>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275" w:type="dxa"/>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10746918,00</w:t>
            </w:r>
          </w:p>
        </w:tc>
        <w:tc>
          <w:tcPr>
            <w:tcW w:w="1276" w:type="dxa"/>
            <w:gridSpan w:val="2"/>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9305052,00</w:t>
            </w:r>
          </w:p>
        </w:tc>
        <w:tc>
          <w:tcPr>
            <w:tcW w:w="1276" w:type="dxa"/>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9322590,00</w:t>
            </w:r>
          </w:p>
        </w:tc>
      </w:tr>
    </w:tbl>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Приложение №2</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p>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Главные администраторы доходов муниципального образования  «Харатское»</w:t>
      </w:r>
    </w:p>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Финансовый отдел Администрации муниципального образования «Харатское»</w:t>
      </w:r>
    </w:p>
    <w:p w:rsidR="00AA7EF5" w:rsidRPr="00AA7EF5" w:rsidRDefault="00AA7EF5" w:rsidP="00AA7EF5">
      <w:pPr>
        <w:spacing w:after="0" w:line="240" w:lineRule="auto"/>
        <w:jc w:val="center"/>
        <w:rPr>
          <w:rFonts w:ascii="Arial" w:eastAsia="Times New Roman" w:hAnsi="Arial" w:cs="Arial"/>
          <w:sz w:val="24"/>
          <w:szCs w:val="24"/>
          <w:lang w:eastAsia="ru-RU"/>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51"/>
        <w:gridCol w:w="2693"/>
        <w:gridCol w:w="6236"/>
      </w:tblGrid>
      <w:tr w:rsidR="00AA7EF5" w:rsidRPr="00AA7EF5" w:rsidTr="004057BA">
        <w:tc>
          <w:tcPr>
            <w:tcW w:w="851"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Код администратора</w:t>
            </w:r>
          </w:p>
        </w:tc>
        <w:tc>
          <w:tcPr>
            <w:tcW w:w="2693"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КБК дохода </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Наименование дохода</w:t>
            </w:r>
          </w:p>
        </w:tc>
      </w:tr>
      <w:tr w:rsidR="00AA7EF5" w:rsidRPr="00AA7EF5" w:rsidTr="004057BA">
        <w:trPr>
          <w:trHeight w:val="577"/>
        </w:trPr>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p w:rsidR="00AA7EF5" w:rsidRPr="00AA7EF5" w:rsidRDefault="00AA7EF5" w:rsidP="00AA7EF5">
            <w:pPr>
              <w:spacing w:after="0" w:line="240" w:lineRule="auto"/>
              <w:jc w:val="center"/>
              <w:rPr>
                <w:rFonts w:ascii="Courier New" w:eastAsia="Times New Roman" w:hAnsi="Courier New" w:cs="Courier New"/>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 1 17 01050 10 0000 180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 Невыясненные поступления, зачисляемые в бюджеты сельских поселений</w:t>
            </w:r>
          </w:p>
        </w:tc>
      </w:tr>
      <w:tr w:rsidR="00AA7EF5" w:rsidRPr="00AA7EF5" w:rsidTr="004057BA">
        <w:trPr>
          <w:trHeight w:val="475"/>
        </w:trPr>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tc>
        <w:tc>
          <w:tcPr>
            <w:tcW w:w="2693" w:type="dxa"/>
            <w:tcBorders>
              <w:top w:val="single" w:sz="4" w:space="0" w:color="auto"/>
              <w:left w:val="single" w:sz="4" w:space="0" w:color="auto"/>
              <w:bottom w:val="single" w:sz="4" w:space="0" w:color="auto"/>
              <w:right w:val="single" w:sz="4" w:space="0" w:color="auto"/>
            </w:tcBorders>
            <w:vAlign w:val="center"/>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2 02 15001 10 0000 150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Дотации бюджетам сельских поселений на выравнивание бюджетной обеспеченности</w:t>
            </w:r>
          </w:p>
        </w:tc>
      </w:tr>
      <w:tr w:rsidR="00AA7EF5" w:rsidRPr="00AA7EF5" w:rsidTr="004057BA">
        <w:trPr>
          <w:trHeight w:val="475"/>
        </w:trPr>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tc>
        <w:tc>
          <w:tcPr>
            <w:tcW w:w="2693" w:type="dxa"/>
            <w:tcBorders>
              <w:top w:val="single" w:sz="4" w:space="0" w:color="auto"/>
              <w:left w:val="single" w:sz="4" w:space="0" w:color="auto"/>
              <w:bottom w:val="single" w:sz="4" w:space="0" w:color="auto"/>
              <w:right w:val="single" w:sz="4" w:space="0" w:color="auto"/>
            </w:tcBorders>
            <w:vAlign w:val="center"/>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2 02 15002 10 0000 150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Дотации бюджетам сельских поселений на поддержку мер по обеспечению сбалансированности бюджетов</w:t>
            </w:r>
          </w:p>
        </w:tc>
      </w:tr>
      <w:tr w:rsidR="00AA7EF5" w:rsidRPr="00AA7EF5" w:rsidTr="004057BA">
        <w:trPr>
          <w:trHeight w:val="475"/>
        </w:trPr>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955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2 02 35118 10 0000 150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A7EF5" w:rsidRPr="00AA7EF5" w:rsidTr="004057BA">
        <w:trPr>
          <w:trHeight w:val="475"/>
        </w:trPr>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tc>
        <w:tc>
          <w:tcPr>
            <w:tcW w:w="2693" w:type="dxa"/>
            <w:tcBorders>
              <w:top w:val="single" w:sz="4" w:space="0" w:color="auto"/>
              <w:left w:val="single" w:sz="4" w:space="0" w:color="auto"/>
              <w:bottom w:val="single" w:sz="4" w:space="0" w:color="auto"/>
              <w:right w:val="single" w:sz="4" w:space="0" w:color="auto"/>
            </w:tcBorders>
            <w:vAlign w:val="center"/>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2 02  30024 10 0000 150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r>
      <w:tr w:rsidR="00AA7EF5" w:rsidRPr="00AA7EF5" w:rsidTr="004057BA">
        <w:trPr>
          <w:trHeight w:val="475"/>
        </w:trPr>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2 02 29999 10 0000 150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Прочие субсидии бюджетам сельских поселений</w:t>
            </w:r>
          </w:p>
        </w:tc>
      </w:tr>
      <w:tr w:rsidR="00AA7EF5" w:rsidRPr="00AA7EF5" w:rsidTr="004057BA">
        <w:trPr>
          <w:trHeight w:val="475"/>
        </w:trPr>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tc>
        <w:tc>
          <w:tcPr>
            <w:tcW w:w="2693" w:type="dxa"/>
            <w:tcBorders>
              <w:top w:val="single" w:sz="4" w:space="0" w:color="auto"/>
              <w:left w:val="single" w:sz="4" w:space="0" w:color="auto"/>
              <w:bottom w:val="single" w:sz="4" w:space="0" w:color="auto"/>
              <w:right w:val="single" w:sz="4" w:space="0" w:color="auto"/>
            </w:tcBorders>
            <w:vAlign w:val="center"/>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2 02 49999 10 0000 150 </w:t>
            </w:r>
          </w:p>
        </w:tc>
        <w:tc>
          <w:tcPr>
            <w:tcW w:w="6235" w:type="dxa"/>
            <w:tcBorders>
              <w:top w:val="single" w:sz="4" w:space="0" w:color="auto"/>
              <w:left w:val="single" w:sz="4" w:space="0" w:color="auto"/>
              <w:bottom w:val="single" w:sz="4" w:space="0" w:color="auto"/>
              <w:right w:val="single" w:sz="4" w:space="0" w:color="auto"/>
            </w:tcBorders>
            <w:vAlign w:val="center"/>
          </w:tcPr>
          <w:p w:rsidR="00AA7EF5" w:rsidRPr="00AA7EF5" w:rsidRDefault="00AA7EF5" w:rsidP="00AA7EF5">
            <w:pPr>
              <w:spacing w:after="0" w:line="240" w:lineRule="auto"/>
              <w:rPr>
                <w:rFonts w:ascii="Courier New" w:eastAsia="Times New Roman" w:hAnsi="Courier New" w:cs="Courier New"/>
                <w:lang w:eastAsia="ru-RU"/>
              </w:rPr>
            </w:pPr>
          </w:p>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Прочие межбюджетные трансферты, передаваемые бюджетам сельских поселений</w:t>
            </w:r>
          </w:p>
        </w:tc>
      </w:tr>
      <w:tr w:rsidR="00AA7EF5" w:rsidRPr="00AA7EF5" w:rsidTr="004057BA">
        <w:trPr>
          <w:trHeight w:val="1892"/>
        </w:trPr>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rPr>
                <w:rFonts w:ascii="Courier New" w:eastAsia="Times New Roman" w:hAnsi="Courier New" w:cs="Courier New"/>
                <w:lang w:eastAsia="ru-RU"/>
              </w:rPr>
            </w:pPr>
          </w:p>
          <w:p w:rsidR="00AA7EF5" w:rsidRPr="00AA7EF5" w:rsidRDefault="00AA7EF5" w:rsidP="00AA7EF5">
            <w:pPr>
              <w:spacing w:after="0" w:line="240" w:lineRule="auto"/>
              <w:rPr>
                <w:rFonts w:ascii="Courier New" w:eastAsia="Times New Roman" w:hAnsi="Courier New" w:cs="Courier New"/>
                <w:lang w:eastAsia="ru-RU"/>
              </w:rPr>
            </w:pPr>
          </w:p>
          <w:p w:rsidR="00AA7EF5" w:rsidRPr="00AA7EF5" w:rsidRDefault="00AA7EF5" w:rsidP="00AA7EF5">
            <w:pPr>
              <w:spacing w:after="0" w:line="240" w:lineRule="auto"/>
              <w:rPr>
                <w:rFonts w:ascii="Courier New" w:eastAsia="Times New Roman" w:hAnsi="Courier New" w:cs="Courier New"/>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2 08 05000 10 0000 150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A7EF5" w:rsidRPr="00AA7EF5" w:rsidTr="004057BA">
        <w:trPr>
          <w:trHeight w:val="475"/>
        </w:trPr>
        <w:tc>
          <w:tcPr>
            <w:tcW w:w="9779" w:type="dxa"/>
            <w:gridSpan w:val="3"/>
            <w:tcBorders>
              <w:top w:val="nil"/>
              <w:left w:val="nil"/>
              <w:bottom w:val="nil"/>
              <w:right w:val="nil"/>
            </w:tcBorders>
          </w:tcPr>
          <w:p w:rsidR="00AA7EF5" w:rsidRPr="00AA7EF5" w:rsidRDefault="00AA7EF5" w:rsidP="00AA7EF5">
            <w:pPr>
              <w:spacing w:after="0" w:line="240" w:lineRule="auto"/>
              <w:rPr>
                <w:rFonts w:ascii="Courier New" w:eastAsia="Times New Roman" w:hAnsi="Courier New" w:cs="Courier New"/>
                <w:b/>
                <w:lang w:eastAsia="ru-RU"/>
              </w:rPr>
            </w:pPr>
          </w:p>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Администрация муниципального образования «Харатское»</w:t>
            </w:r>
          </w:p>
        </w:tc>
      </w:tr>
      <w:tr w:rsidR="00AA7EF5" w:rsidRPr="00AA7EF5" w:rsidTr="004057BA">
        <w:tc>
          <w:tcPr>
            <w:tcW w:w="9779" w:type="dxa"/>
            <w:gridSpan w:val="3"/>
            <w:tcBorders>
              <w:top w:val="nil"/>
              <w:left w:val="nil"/>
              <w:bottom w:val="single" w:sz="4" w:space="0" w:color="auto"/>
              <w:right w:val="nil"/>
            </w:tcBorders>
          </w:tcPr>
          <w:p w:rsidR="00AA7EF5" w:rsidRPr="00AA7EF5" w:rsidRDefault="00AA7EF5" w:rsidP="00AA7EF5">
            <w:pPr>
              <w:spacing w:after="0" w:line="240" w:lineRule="auto"/>
              <w:rPr>
                <w:rFonts w:ascii="Courier New" w:eastAsia="Times New Roman" w:hAnsi="Courier New" w:cs="Courier New"/>
                <w:lang w:eastAsia="ru-RU"/>
              </w:rPr>
            </w:pPr>
          </w:p>
        </w:tc>
      </w:tr>
      <w:tr w:rsidR="00AA7EF5" w:rsidRPr="00AA7EF5" w:rsidTr="004057BA">
        <w:tc>
          <w:tcPr>
            <w:tcW w:w="85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069</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1 17 01050 10 0000 180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Невыясненные поступления, зачисляемые в бюджеты сельских поселений</w:t>
            </w:r>
          </w:p>
        </w:tc>
      </w:tr>
      <w:tr w:rsidR="00AA7EF5" w:rsidRPr="00AA7EF5" w:rsidTr="004057BA">
        <w:tc>
          <w:tcPr>
            <w:tcW w:w="851"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069</w:t>
            </w:r>
          </w:p>
        </w:tc>
        <w:tc>
          <w:tcPr>
            <w:tcW w:w="2693"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1 17 05050 10 0000 </w:t>
            </w:r>
            <w:r w:rsidRPr="00AA7EF5">
              <w:rPr>
                <w:rFonts w:ascii="Courier New" w:eastAsia="Times New Roman" w:hAnsi="Courier New" w:cs="Courier New"/>
                <w:lang w:eastAsia="ru-RU"/>
              </w:rPr>
              <w:lastRenderedPageBreak/>
              <w:t>180</w:t>
            </w:r>
          </w:p>
        </w:tc>
        <w:tc>
          <w:tcPr>
            <w:tcW w:w="6235"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 xml:space="preserve">Прочие неналоговые доходы бюджетов сельских </w:t>
            </w:r>
            <w:r w:rsidRPr="00AA7EF5">
              <w:rPr>
                <w:rFonts w:ascii="Courier New" w:eastAsia="Times New Roman" w:hAnsi="Courier New" w:cs="Courier New"/>
                <w:lang w:eastAsia="ru-RU"/>
              </w:rPr>
              <w:lastRenderedPageBreak/>
              <w:t>поселений</w:t>
            </w:r>
          </w:p>
        </w:tc>
      </w:tr>
      <w:tr w:rsidR="00AA7EF5" w:rsidRPr="00AA7EF5" w:rsidTr="004057BA">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069</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 1 11 05025 10 0000 120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r>
      <w:tr w:rsidR="00AA7EF5" w:rsidRPr="00AA7EF5" w:rsidTr="004057BA">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069</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 </w:t>
            </w: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1 13 019</w:t>
            </w:r>
            <w:r w:rsidRPr="00AA7EF5">
              <w:rPr>
                <w:rFonts w:ascii="Courier New" w:eastAsia="Times New Roman" w:hAnsi="Courier New" w:cs="Courier New"/>
                <w:lang w:val="en-US" w:eastAsia="ru-RU"/>
              </w:rPr>
              <w:t>9</w:t>
            </w:r>
            <w:r w:rsidRPr="00AA7EF5">
              <w:rPr>
                <w:rFonts w:ascii="Courier New" w:eastAsia="Times New Roman" w:hAnsi="Courier New" w:cs="Courier New"/>
                <w:lang w:eastAsia="ru-RU"/>
              </w:rPr>
              <w:t>5 10 0000 130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Прочие доходы от оказания платных услуг (работ) получателями   средств бюджетов сельских поселений      </w:t>
            </w:r>
          </w:p>
        </w:tc>
      </w:tr>
      <w:tr w:rsidR="00AA7EF5" w:rsidRPr="00AA7EF5" w:rsidTr="004057BA">
        <w:tc>
          <w:tcPr>
            <w:tcW w:w="851" w:type="dxa"/>
            <w:tcBorders>
              <w:top w:val="single" w:sz="4" w:space="0" w:color="auto"/>
              <w:left w:val="single" w:sz="4" w:space="0" w:color="auto"/>
              <w:bottom w:val="single" w:sz="4" w:space="0" w:color="auto"/>
              <w:right w:val="single" w:sz="4" w:space="0" w:color="auto"/>
            </w:tcBorders>
            <w:vAlign w:val="center"/>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069</w:t>
            </w:r>
          </w:p>
          <w:p w:rsidR="00AA7EF5" w:rsidRPr="00AA7EF5" w:rsidRDefault="00AA7EF5" w:rsidP="00AA7EF5">
            <w:pPr>
              <w:spacing w:after="0" w:line="240" w:lineRule="auto"/>
              <w:jc w:val="center"/>
              <w:rPr>
                <w:rFonts w:ascii="Courier New" w:eastAsia="Times New Roman" w:hAnsi="Courier New" w:cs="Courier New"/>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 </w:t>
            </w: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1 14 06025 10 0000 430</w:t>
            </w:r>
          </w:p>
          <w:p w:rsidR="00AA7EF5" w:rsidRPr="00AA7EF5" w:rsidRDefault="00AA7EF5" w:rsidP="00AA7EF5">
            <w:pPr>
              <w:spacing w:after="0" w:line="240" w:lineRule="auto"/>
              <w:jc w:val="center"/>
              <w:rPr>
                <w:rFonts w:ascii="Courier New" w:eastAsia="Times New Roman" w:hAnsi="Courier New" w:cs="Courier New"/>
                <w:lang w:eastAsia="ru-RU"/>
              </w:rPr>
            </w:pP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A7EF5" w:rsidRPr="00AA7EF5" w:rsidTr="004057BA">
        <w:tc>
          <w:tcPr>
            <w:tcW w:w="851" w:type="dxa"/>
            <w:tcBorders>
              <w:top w:val="single" w:sz="4" w:space="0" w:color="auto"/>
              <w:left w:val="single" w:sz="4" w:space="0" w:color="auto"/>
              <w:bottom w:val="single" w:sz="4" w:space="0" w:color="auto"/>
              <w:right w:val="single" w:sz="4" w:space="0" w:color="auto"/>
            </w:tcBorders>
            <w:vAlign w:val="center"/>
          </w:tcPr>
          <w:p w:rsidR="00AA7EF5" w:rsidRPr="00AA7EF5" w:rsidRDefault="00AA7EF5" w:rsidP="00AA7EF5">
            <w:pPr>
              <w:spacing w:after="0" w:line="240" w:lineRule="auto"/>
              <w:jc w:val="center"/>
              <w:rPr>
                <w:rFonts w:ascii="Courier New" w:eastAsia="Times New Roman" w:hAnsi="Courier New" w:cs="Courier New"/>
                <w:lang w:eastAsia="ru-RU"/>
              </w:rPr>
            </w:pPr>
          </w:p>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069</w:t>
            </w:r>
          </w:p>
          <w:p w:rsidR="00AA7EF5" w:rsidRPr="00AA7EF5" w:rsidRDefault="00AA7EF5" w:rsidP="00AA7EF5">
            <w:pPr>
              <w:spacing w:after="0" w:line="240" w:lineRule="auto"/>
              <w:jc w:val="center"/>
              <w:rPr>
                <w:rFonts w:ascii="Courier New" w:eastAsia="Times New Roman" w:hAnsi="Courier New" w:cs="Courier New"/>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2 07 05030 10 0000 150</w:t>
            </w:r>
          </w:p>
        </w:tc>
        <w:tc>
          <w:tcPr>
            <w:tcW w:w="623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Прочие безвозмездные поступления в бюджеты сельских поселений</w:t>
            </w:r>
          </w:p>
        </w:tc>
      </w:tr>
    </w:tbl>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Приложение №3</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p>
    <w:tbl>
      <w:tblPr>
        <w:tblW w:w="10995" w:type="dxa"/>
        <w:tblInd w:w="93" w:type="dxa"/>
        <w:tblLayout w:type="fixed"/>
        <w:tblLook w:val="04A0" w:firstRow="1" w:lastRow="0" w:firstColumn="1" w:lastColumn="0" w:noHBand="0" w:noVBand="1"/>
      </w:tblPr>
      <w:tblGrid>
        <w:gridCol w:w="3417"/>
        <w:gridCol w:w="2268"/>
        <w:gridCol w:w="1560"/>
        <w:gridCol w:w="1417"/>
        <w:gridCol w:w="950"/>
        <w:gridCol w:w="236"/>
        <w:gridCol w:w="232"/>
        <w:gridCol w:w="154"/>
        <w:gridCol w:w="761"/>
      </w:tblGrid>
      <w:tr w:rsidR="00AA7EF5" w:rsidRPr="00AA7EF5" w:rsidTr="004057BA">
        <w:trPr>
          <w:gridAfter w:val="1"/>
          <w:wAfter w:w="761" w:type="dxa"/>
          <w:trHeight w:val="255"/>
        </w:trPr>
        <w:tc>
          <w:tcPr>
            <w:tcW w:w="10234" w:type="dxa"/>
            <w:gridSpan w:val="8"/>
            <w:vAlign w:val="center"/>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Источники внутреннего финансирования дефицита бюджета</w:t>
            </w:r>
          </w:p>
        </w:tc>
      </w:tr>
      <w:tr w:rsidR="00AA7EF5" w:rsidRPr="00AA7EF5" w:rsidTr="004057BA">
        <w:trPr>
          <w:gridAfter w:val="1"/>
          <w:wAfter w:w="761" w:type="dxa"/>
          <w:trHeight w:val="255"/>
        </w:trPr>
        <w:tc>
          <w:tcPr>
            <w:tcW w:w="10234" w:type="dxa"/>
            <w:gridSpan w:val="8"/>
            <w:noWrap/>
            <w:vAlign w:val="bottom"/>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 xml:space="preserve"> муниципального образования "Харатское" на 2020 год и на плановый период 2021 и 2022 годов. </w:t>
            </w:r>
          </w:p>
        </w:tc>
      </w:tr>
      <w:tr w:rsidR="00AA7EF5" w:rsidRPr="00AA7EF5" w:rsidTr="004057BA">
        <w:trPr>
          <w:trHeight w:val="255"/>
        </w:trPr>
        <w:tc>
          <w:tcPr>
            <w:tcW w:w="3417"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268"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3927" w:type="dxa"/>
            <w:gridSpan w:val="3"/>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147" w:type="dxa"/>
            <w:gridSpan w:val="3"/>
            <w:noWrap/>
            <w:vAlign w:val="bottom"/>
          </w:tcPr>
          <w:p w:rsidR="00AA7EF5" w:rsidRPr="00AA7EF5" w:rsidRDefault="00AA7EF5" w:rsidP="00AA7EF5">
            <w:pPr>
              <w:spacing w:after="0" w:line="240" w:lineRule="auto"/>
              <w:jc w:val="center"/>
              <w:rPr>
                <w:rFonts w:ascii="Courier New" w:eastAsia="Times New Roman" w:hAnsi="Courier New" w:cs="Courier New"/>
                <w:lang w:eastAsia="ru-RU"/>
              </w:rPr>
            </w:pPr>
          </w:p>
        </w:tc>
      </w:tr>
      <w:tr w:rsidR="00AA7EF5" w:rsidRPr="00AA7EF5" w:rsidTr="004057BA">
        <w:trPr>
          <w:gridAfter w:val="2"/>
          <w:wAfter w:w="915" w:type="dxa"/>
          <w:trHeight w:val="255"/>
        </w:trPr>
        <w:tc>
          <w:tcPr>
            <w:tcW w:w="3417" w:type="dxa"/>
            <w:vMerge w:val="restart"/>
            <w:tcBorders>
              <w:top w:val="single" w:sz="4" w:space="0" w:color="auto"/>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Код</w:t>
            </w:r>
          </w:p>
        </w:tc>
        <w:tc>
          <w:tcPr>
            <w:tcW w:w="4395" w:type="dxa"/>
            <w:gridSpan w:val="5"/>
            <w:tcBorders>
              <w:top w:val="single" w:sz="4" w:space="0" w:color="auto"/>
              <w:left w:val="nil"/>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 Сумма </w:t>
            </w:r>
          </w:p>
        </w:tc>
      </w:tr>
      <w:tr w:rsidR="00AA7EF5" w:rsidRPr="00AA7EF5" w:rsidTr="004057BA">
        <w:trPr>
          <w:gridAfter w:val="2"/>
          <w:wAfter w:w="915" w:type="dxa"/>
          <w:trHeight w:val="255"/>
        </w:trPr>
        <w:tc>
          <w:tcPr>
            <w:tcW w:w="10234" w:type="dxa"/>
            <w:vMerge/>
            <w:tcBorders>
              <w:top w:val="single" w:sz="4" w:space="0" w:color="auto"/>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1560" w:type="dxa"/>
            <w:tcBorders>
              <w:top w:val="nil"/>
              <w:left w:val="nil"/>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2020 г.</w:t>
            </w:r>
          </w:p>
        </w:tc>
        <w:tc>
          <w:tcPr>
            <w:tcW w:w="1417" w:type="dxa"/>
            <w:tcBorders>
              <w:top w:val="nil"/>
              <w:left w:val="nil"/>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2021 г.</w:t>
            </w:r>
          </w:p>
        </w:tc>
        <w:tc>
          <w:tcPr>
            <w:tcW w:w="1418" w:type="dxa"/>
            <w:gridSpan w:val="3"/>
            <w:tcBorders>
              <w:top w:val="nil"/>
              <w:left w:val="nil"/>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2022 г.</w:t>
            </w:r>
          </w:p>
        </w:tc>
      </w:tr>
      <w:tr w:rsidR="00AA7EF5" w:rsidRPr="00AA7EF5" w:rsidTr="004057BA">
        <w:trPr>
          <w:gridAfter w:val="2"/>
          <w:wAfter w:w="915" w:type="dxa"/>
          <w:trHeight w:val="51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000 01 00 00 00 00 0000 000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83 652,00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86 790,00</w:t>
            </w:r>
          </w:p>
        </w:tc>
      </w:tr>
      <w:tr w:rsidR="00AA7EF5" w:rsidRPr="00AA7EF5" w:rsidTr="004057BA">
        <w:trPr>
          <w:gridAfter w:val="2"/>
          <w:wAfter w:w="915" w:type="dxa"/>
          <w:trHeight w:val="51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903 01 02 00 00 00 0000 000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83 652,00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86 790,00</w:t>
            </w:r>
          </w:p>
        </w:tc>
      </w:tr>
      <w:tr w:rsidR="00AA7EF5" w:rsidRPr="00AA7EF5" w:rsidTr="004057BA">
        <w:trPr>
          <w:gridAfter w:val="2"/>
          <w:wAfter w:w="915" w:type="dxa"/>
          <w:trHeight w:val="765"/>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000 01 02 00 00 00 0000 700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83 018,00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166 670,00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170 442,00</w:t>
            </w:r>
          </w:p>
        </w:tc>
      </w:tr>
      <w:tr w:rsidR="00AA7EF5" w:rsidRPr="00AA7EF5" w:rsidTr="004057BA">
        <w:trPr>
          <w:gridAfter w:val="2"/>
          <w:wAfter w:w="915" w:type="dxa"/>
          <w:trHeight w:val="102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Кредиты, полученные в валюте Российской Федерации от кредитных организаций бюджетами сельских поселений </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000 01 02 00 00 10 0000 710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83 018,00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166 670,00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170 442,00</w:t>
            </w:r>
          </w:p>
        </w:tc>
      </w:tr>
      <w:tr w:rsidR="00AA7EF5" w:rsidRPr="00AA7EF5" w:rsidTr="004057BA">
        <w:trPr>
          <w:gridAfter w:val="2"/>
          <w:wAfter w:w="915" w:type="dxa"/>
          <w:trHeight w:val="102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000 01 02 00 00 00 0000 800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-83 018,00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-83 652,00</w:t>
            </w:r>
          </w:p>
        </w:tc>
      </w:tr>
      <w:tr w:rsidR="00AA7EF5" w:rsidRPr="00AA7EF5" w:rsidTr="004057BA">
        <w:trPr>
          <w:gridAfter w:val="2"/>
          <w:wAfter w:w="915" w:type="dxa"/>
          <w:trHeight w:val="102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000 01 02 00 00 10 0000 810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-83 018,00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-83 652,00</w:t>
            </w:r>
          </w:p>
        </w:tc>
      </w:tr>
      <w:tr w:rsidR="00AA7EF5" w:rsidRPr="00AA7EF5" w:rsidTr="004057BA">
        <w:trPr>
          <w:gridAfter w:val="2"/>
          <w:wAfter w:w="915" w:type="dxa"/>
          <w:trHeight w:val="51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000 01 05 00 00 00 0000 000</w:t>
            </w:r>
          </w:p>
        </w:tc>
        <w:tc>
          <w:tcPr>
            <w:tcW w:w="1560"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417"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418" w:type="dxa"/>
            <w:gridSpan w:val="3"/>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r>
      <w:tr w:rsidR="00AA7EF5" w:rsidRPr="00AA7EF5" w:rsidTr="004057BA">
        <w:trPr>
          <w:gridAfter w:val="2"/>
          <w:wAfter w:w="915" w:type="dxa"/>
          <w:trHeight w:val="51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Увеличение остатков средств бюджетов</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000 01 05 00 00 00 0000 500</w:t>
            </w:r>
          </w:p>
        </w:tc>
        <w:tc>
          <w:tcPr>
            <w:tcW w:w="1560"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-10 005 905,00</w:t>
            </w:r>
          </w:p>
        </w:tc>
        <w:tc>
          <w:tcPr>
            <w:tcW w:w="1417"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-8 758 939,00</w:t>
            </w:r>
          </w:p>
        </w:tc>
        <w:tc>
          <w:tcPr>
            <w:tcW w:w="1418" w:type="dxa"/>
            <w:gridSpan w:val="3"/>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-8 714 178,00</w:t>
            </w:r>
          </w:p>
        </w:tc>
      </w:tr>
      <w:tr w:rsidR="00AA7EF5" w:rsidRPr="00AA7EF5" w:rsidTr="004057BA">
        <w:trPr>
          <w:gridAfter w:val="2"/>
          <w:wAfter w:w="915" w:type="dxa"/>
          <w:trHeight w:val="51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Увеличение прочих остатков  средств бюджетов</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000 01 05 02 00 00 0000 500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-10 005 905,00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-8 758 939,00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-8 714 178,00</w:t>
            </w:r>
          </w:p>
        </w:tc>
      </w:tr>
      <w:tr w:rsidR="00AA7EF5" w:rsidRPr="00AA7EF5" w:rsidTr="004057BA">
        <w:trPr>
          <w:gridAfter w:val="2"/>
          <w:wAfter w:w="915" w:type="dxa"/>
          <w:trHeight w:val="51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000 01 05 02 01 00 0000 510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-10 005 905,00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-8 758 939,00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-8 714 178,00</w:t>
            </w:r>
          </w:p>
        </w:tc>
      </w:tr>
      <w:tr w:rsidR="00AA7EF5" w:rsidRPr="00AA7EF5" w:rsidTr="004057BA">
        <w:trPr>
          <w:gridAfter w:val="2"/>
          <w:wAfter w:w="915" w:type="dxa"/>
          <w:trHeight w:val="255"/>
        </w:trPr>
        <w:tc>
          <w:tcPr>
            <w:tcW w:w="3417"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Увеличение прочих остатков денежных средств бюджетов поселений</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000 01 05 02 01 10 0000 510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-10 005 905,00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-8 758 939,00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-8 714 178,00</w:t>
            </w:r>
          </w:p>
        </w:tc>
      </w:tr>
      <w:tr w:rsidR="00AA7EF5" w:rsidRPr="00AA7EF5" w:rsidTr="004057BA">
        <w:trPr>
          <w:gridAfter w:val="2"/>
          <w:wAfter w:w="915" w:type="dxa"/>
          <w:trHeight w:val="51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Уменьшение остатков средств бюджетов</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000 01 05 00 00 00 0000 600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10 005 905,00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8 758 939,00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8 714 178,00</w:t>
            </w:r>
          </w:p>
        </w:tc>
      </w:tr>
      <w:tr w:rsidR="00AA7EF5" w:rsidRPr="00AA7EF5" w:rsidTr="004057BA">
        <w:trPr>
          <w:gridAfter w:val="2"/>
          <w:wAfter w:w="915" w:type="dxa"/>
          <w:trHeight w:val="510"/>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Уменьшение прочих остатков средств бюджетов</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000 01 05 02 00 00 0000 600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10 005 905,00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8 758 939,00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8 714 178,00</w:t>
            </w:r>
          </w:p>
        </w:tc>
      </w:tr>
      <w:tr w:rsidR="00AA7EF5" w:rsidRPr="00AA7EF5" w:rsidTr="004057BA">
        <w:trPr>
          <w:gridAfter w:val="2"/>
          <w:wAfter w:w="915" w:type="dxa"/>
          <w:trHeight w:val="765"/>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Уменьшение прочих остатков денежных средств бюджетов поселений </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000 01 05 02 01 00 0000 610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10 005 905,00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8 758 939,00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8 714 178,00</w:t>
            </w:r>
          </w:p>
        </w:tc>
      </w:tr>
      <w:tr w:rsidR="00AA7EF5" w:rsidRPr="00AA7EF5" w:rsidTr="004057BA">
        <w:trPr>
          <w:gridAfter w:val="2"/>
          <w:wAfter w:w="915" w:type="dxa"/>
          <w:trHeight w:val="765"/>
        </w:trPr>
        <w:tc>
          <w:tcPr>
            <w:tcW w:w="3417"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Уменьшение прочих остатков денежных средств бюджетов сельских поселений </w:t>
            </w:r>
          </w:p>
        </w:tc>
        <w:tc>
          <w:tcPr>
            <w:tcW w:w="226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000 01 05 02 01 10 0000 610</w:t>
            </w:r>
          </w:p>
        </w:tc>
        <w:tc>
          <w:tcPr>
            <w:tcW w:w="1560"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10 005 905,00</w:t>
            </w:r>
          </w:p>
        </w:tc>
        <w:tc>
          <w:tcPr>
            <w:tcW w:w="141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8 758 939,00</w:t>
            </w:r>
          </w:p>
        </w:tc>
        <w:tc>
          <w:tcPr>
            <w:tcW w:w="1418" w:type="dxa"/>
            <w:gridSpan w:val="3"/>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8 714 178,00</w:t>
            </w:r>
          </w:p>
        </w:tc>
      </w:tr>
    </w:tbl>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Приложение №4</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2705" w:type="dxa"/>
        <w:tblInd w:w="93" w:type="dxa"/>
        <w:tblLayout w:type="fixed"/>
        <w:tblLook w:val="04A0" w:firstRow="1" w:lastRow="0" w:firstColumn="1" w:lastColumn="0" w:noHBand="0" w:noVBand="1"/>
      </w:tblPr>
      <w:tblGrid>
        <w:gridCol w:w="3273"/>
        <w:gridCol w:w="707"/>
        <w:gridCol w:w="567"/>
        <w:gridCol w:w="567"/>
        <w:gridCol w:w="982"/>
        <w:gridCol w:w="11"/>
        <w:gridCol w:w="567"/>
        <w:gridCol w:w="431"/>
        <w:gridCol w:w="703"/>
        <w:gridCol w:w="702"/>
        <w:gridCol w:w="290"/>
        <w:gridCol w:w="1133"/>
        <w:gridCol w:w="56"/>
        <w:gridCol w:w="227"/>
        <w:gridCol w:w="9"/>
        <w:gridCol w:w="236"/>
        <w:gridCol w:w="708"/>
        <w:gridCol w:w="1536"/>
      </w:tblGrid>
      <w:tr w:rsidR="00AA7EF5" w:rsidRPr="00AA7EF5" w:rsidTr="004057BA">
        <w:trPr>
          <w:gridAfter w:val="4"/>
          <w:wAfter w:w="2490" w:type="dxa"/>
          <w:trHeight w:val="255"/>
        </w:trPr>
        <w:tc>
          <w:tcPr>
            <w:tcW w:w="10221" w:type="dxa"/>
            <w:gridSpan w:val="14"/>
            <w:noWrap/>
            <w:vAlign w:val="bottom"/>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ВЕДОМСТВЕННАЯ СТРУКТУРА РАСХОДОВ  БЮДЖЕТА МУНИЦИПАЛЬНОГО ОБРАЗОВАНИЯ "ХАРАТСКОЕ"НА 2020 ГОД И НА ПЛАНОВЫЙ ПЕРИОД 2021 И 2022 ГОДОВ"</w:t>
            </w:r>
          </w:p>
        </w:tc>
      </w:tr>
      <w:tr w:rsidR="00AA7EF5" w:rsidRPr="00AA7EF5" w:rsidTr="004057BA">
        <w:trPr>
          <w:trHeight w:val="255"/>
        </w:trPr>
        <w:tc>
          <w:tcPr>
            <w:tcW w:w="3276"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824" w:type="dxa"/>
            <w:gridSpan w:val="4"/>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009" w:type="dxa"/>
            <w:gridSpan w:val="3"/>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405" w:type="dxa"/>
            <w:gridSpan w:val="2"/>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480" w:type="dxa"/>
            <w:gridSpan w:val="3"/>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36" w:type="dxa"/>
            <w:gridSpan w:val="2"/>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36"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708"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537"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gridAfter w:val="6"/>
          <w:wAfter w:w="2773" w:type="dxa"/>
          <w:trHeight w:val="255"/>
        </w:trPr>
        <w:tc>
          <w:tcPr>
            <w:tcW w:w="3276" w:type="dxa"/>
            <w:tcBorders>
              <w:top w:val="single" w:sz="4" w:space="0" w:color="auto"/>
              <w:left w:val="single" w:sz="4" w:space="0" w:color="auto"/>
              <w:bottom w:val="nil"/>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6662" w:type="dxa"/>
            <w:gridSpan w:val="11"/>
            <w:tcBorders>
              <w:top w:val="single" w:sz="4" w:space="0" w:color="auto"/>
              <w:left w:val="single" w:sz="4" w:space="0" w:color="auto"/>
              <w:bottom w:val="single" w:sz="4" w:space="0" w:color="auto"/>
              <w:right w:val="single" w:sz="4" w:space="0" w:color="000000"/>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     Коды ведомственной классификации</w:t>
            </w:r>
          </w:p>
        </w:tc>
      </w:tr>
      <w:tr w:rsidR="00AA7EF5" w:rsidRPr="00AA7EF5" w:rsidTr="004057BA">
        <w:trPr>
          <w:gridAfter w:val="6"/>
          <w:wAfter w:w="2773" w:type="dxa"/>
          <w:trHeight w:val="435"/>
        </w:trPr>
        <w:tc>
          <w:tcPr>
            <w:tcW w:w="3276"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Наименование</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глава</w:t>
            </w:r>
          </w:p>
        </w:tc>
        <w:tc>
          <w:tcPr>
            <w:tcW w:w="567"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раздел</w:t>
            </w:r>
          </w:p>
        </w:tc>
        <w:tc>
          <w:tcPr>
            <w:tcW w:w="567"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подраздел</w:t>
            </w:r>
          </w:p>
        </w:tc>
        <w:tc>
          <w:tcPr>
            <w:tcW w:w="993" w:type="dxa"/>
            <w:gridSpan w:val="2"/>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целевая статья расходов</w:t>
            </w:r>
          </w:p>
        </w:tc>
        <w:tc>
          <w:tcPr>
            <w:tcW w:w="567" w:type="dxa"/>
            <w:tcBorders>
              <w:top w:val="nil"/>
              <w:left w:val="nil"/>
              <w:bottom w:val="single" w:sz="4" w:space="0" w:color="auto"/>
              <w:right w:val="nil"/>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вид расходов</w:t>
            </w:r>
          </w:p>
        </w:tc>
        <w:tc>
          <w:tcPr>
            <w:tcW w:w="1134" w:type="dxa"/>
            <w:gridSpan w:val="2"/>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2020 год</w:t>
            </w:r>
          </w:p>
        </w:tc>
        <w:tc>
          <w:tcPr>
            <w:tcW w:w="992" w:type="dxa"/>
            <w:gridSpan w:val="2"/>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2021 год</w:t>
            </w:r>
          </w:p>
        </w:tc>
        <w:tc>
          <w:tcPr>
            <w:tcW w:w="113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2022год</w:t>
            </w:r>
          </w:p>
        </w:tc>
      </w:tr>
      <w:tr w:rsidR="00AA7EF5" w:rsidRPr="00AA7EF5" w:rsidTr="004057BA">
        <w:trPr>
          <w:gridAfter w:val="6"/>
          <w:wAfter w:w="2773" w:type="dxa"/>
          <w:trHeight w:val="49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Администрация муниципального образования "Харатское"</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10746918,00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9527381,00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9767980,00</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ОБЩЕГОСУДАРСТВЕННЫЕ ВОПРОСЫ</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ОО</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3130829</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3093458</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3040364</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gridAfter w:val="6"/>
          <w:wAfter w:w="2773" w:type="dxa"/>
          <w:trHeight w:val="84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91 0 00 00000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781096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717395</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707395</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Глава муниципального образования</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91 1 11 00000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781096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717395</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707395</w:t>
            </w:r>
          </w:p>
        </w:tc>
      </w:tr>
      <w:tr w:rsidR="00AA7EF5" w:rsidRPr="00AA7EF5" w:rsidTr="004057BA">
        <w:trPr>
          <w:gridAfter w:val="6"/>
          <w:wAfter w:w="2773" w:type="dxa"/>
          <w:trHeight w:val="43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Расходы на выплаты по оплате труда работников ОМСУ</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91 1 11 90110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781096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717395</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707395</w:t>
            </w:r>
          </w:p>
        </w:tc>
      </w:tr>
      <w:tr w:rsidR="00AA7EF5" w:rsidRPr="00AA7EF5" w:rsidTr="004057BA">
        <w:trPr>
          <w:gridAfter w:val="6"/>
          <w:wAfter w:w="2773" w:type="dxa"/>
          <w:trHeight w:val="127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91 1 11 90110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781096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717395</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707395</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91 1 11 90110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781096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717395</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707395</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Фонд оплаты труда государственных (муниципальных)органов</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91 1 11 90110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121</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599920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562592</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552592</w:t>
            </w:r>
          </w:p>
        </w:tc>
      </w:tr>
      <w:tr w:rsidR="00AA7EF5" w:rsidRPr="00AA7EF5" w:rsidTr="004057BA">
        <w:trPr>
          <w:gridAfter w:val="6"/>
          <w:wAfter w:w="2773" w:type="dxa"/>
          <w:trHeight w:val="76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Взносы по обязательному социальному страхованию на выплаты денежного содержания и иные выплаты работникам государственным(муниципальных) органов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91 1 11 90110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129</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181176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154803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154803</w:t>
            </w:r>
          </w:p>
        </w:tc>
      </w:tr>
      <w:tr w:rsidR="00AA7EF5" w:rsidRPr="00AA7EF5" w:rsidTr="004057BA">
        <w:trPr>
          <w:gridAfter w:val="6"/>
          <w:wAfter w:w="2773" w:type="dxa"/>
          <w:trHeight w:val="102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2348033</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2374363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2331269</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по оплате труда работников ОМСУ</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1999468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2146410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2117379</w:t>
            </w:r>
          </w:p>
        </w:tc>
      </w:tr>
      <w:tr w:rsidR="00AA7EF5" w:rsidRPr="00AA7EF5" w:rsidTr="004057BA">
        <w:trPr>
          <w:gridAfter w:val="6"/>
          <w:wAfter w:w="2773" w:type="dxa"/>
          <w:trHeight w:val="127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1999468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2146410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2117379</w:t>
            </w:r>
          </w:p>
        </w:tc>
      </w:tr>
      <w:tr w:rsidR="00AA7EF5" w:rsidRPr="00AA7EF5" w:rsidTr="004057BA">
        <w:trPr>
          <w:gridAfter w:val="6"/>
          <w:wAfter w:w="2773" w:type="dxa"/>
          <w:trHeight w:val="58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1999468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2146410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2117379</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121</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1540866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1648548</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1636990</w:t>
            </w:r>
          </w:p>
        </w:tc>
      </w:tr>
      <w:tr w:rsidR="00AA7EF5" w:rsidRPr="00AA7EF5" w:rsidTr="004057BA">
        <w:trPr>
          <w:gridAfter w:val="6"/>
          <w:wAfter w:w="2773" w:type="dxa"/>
          <w:trHeight w:val="76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Взносы по обязательному социальному страхованию на выплаты денежного </w:t>
            </w:r>
            <w:r w:rsidRPr="00AA7EF5">
              <w:rPr>
                <w:rFonts w:ascii="Courier New" w:eastAsia="Times New Roman" w:hAnsi="Courier New" w:cs="Courier New"/>
                <w:lang w:eastAsia="ru-RU"/>
              </w:rPr>
              <w:lastRenderedPageBreak/>
              <w:t xml:space="preserve">содержания и иные выплаты работникам государственным (муниципальных) органов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129</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458602</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497862</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480389</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Расходы на обеспечение функций ОМСУ</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341565</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225453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211390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341565</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225453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211390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341565</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225453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211390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i/>
                <w:iCs/>
                <w:lang w:eastAsia="ru-RU"/>
              </w:rPr>
            </w:pPr>
            <w:r w:rsidRPr="00AA7EF5">
              <w:rPr>
                <w:rFonts w:ascii="Courier New" w:eastAsia="Times New Roman" w:hAnsi="Courier New" w:cs="Courier New"/>
                <w:b/>
                <w:bCs/>
                <w:i/>
                <w:iCs/>
                <w:lang w:eastAsia="ru-RU"/>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242</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58500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21390</w:t>
            </w:r>
          </w:p>
        </w:tc>
      </w:tr>
      <w:tr w:rsidR="00AA7EF5" w:rsidRPr="00AA7EF5" w:rsidTr="004057BA">
        <w:trPr>
          <w:gridAfter w:val="6"/>
          <w:wAfter w:w="2773" w:type="dxa"/>
          <w:trHeight w:val="46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283065</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195453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190000</w:t>
            </w:r>
          </w:p>
        </w:tc>
      </w:tr>
      <w:tr w:rsidR="00AA7EF5" w:rsidRPr="00AA7EF5" w:rsidTr="004057BA">
        <w:trPr>
          <w:gridAfter w:val="6"/>
          <w:wAfter w:w="2773" w:type="dxa"/>
          <w:trHeight w:val="34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бюджетные ассигнования</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2500</w:t>
            </w:r>
          </w:p>
        </w:tc>
      </w:tr>
      <w:tr w:rsidR="00AA7EF5" w:rsidRPr="00AA7EF5" w:rsidTr="004057BA">
        <w:trPr>
          <w:gridAfter w:val="6"/>
          <w:wAfter w:w="2773" w:type="dxa"/>
          <w:trHeight w:val="42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Уплата прочих налогов ,сборов и иных платежей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850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2500</w:t>
            </w:r>
          </w:p>
        </w:tc>
      </w:tr>
      <w:tr w:rsidR="00AA7EF5" w:rsidRPr="00AA7EF5" w:rsidTr="004057BA">
        <w:trPr>
          <w:gridAfter w:val="6"/>
          <w:wAfter w:w="2773" w:type="dxa"/>
          <w:trHeight w:val="2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Уплата прочих налогов ,сборов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852</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1500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1500</w:t>
            </w:r>
          </w:p>
        </w:tc>
      </w:tr>
      <w:tr w:rsidR="00AA7EF5" w:rsidRPr="00AA7EF5" w:rsidTr="004057BA">
        <w:trPr>
          <w:gridAfter w:val="6"/>
          <w:wAfter w:w="2773" w:type="dxa"/>
          <w:trHeight w:val="27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Уплата иных платежей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91 1 12 90120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853</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Резервный фонд исполнительных органов государственной власти (местных администраций)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91 1 13 00000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1000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Обеспечение непредвиденных расходов за счет средств резервного фонда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91 1 13 90150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бюджетные ассигнования</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91 1 13 90150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Резервные средства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91 1 13 90150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87О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Исполнение переданных государственных полномочий РФ и Иркутской области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ОО</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О0</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91 2 00 00000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700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700</w:t>
            </w:r>
          </w:p>
        </w:tc>
      </w:tr>
      <w:tr w:rsidR="00AA7EF5" w:rsidRPr="00AA7EF5" w:rsidTr="004057BA">
        <w:trPr>
          <w:gridAfter w:val="6"/>
          <w:wAfter w:w="2773" w:type="dxa"/>
          <w:trHeight w:val="153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91 2 00 73150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91 2 00 73150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2ОО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91 2 00 73150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r>
      <w:tr w:rsidR="00AA7EF5" w:rsidRPr="00AA7EF5" w:rsidTr="004057BA">
        <w:trPr>
          <w:gridAfter w:val="6"/>
          <w:wAfter w:w="2773" w:type="dxa"/>
          <w:trHeight w:val="49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 (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91 2 00 73150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700</w:t>
            </w:r>
          </w:p>
        </w:tc>
      </w:tr>
      <w:tr w:rsidR="00AA7EF5" w:rsidRPr="00AA7EF5" w:rsidTr="004057BA">
        <w:trPr>
          <w:gridAfter w:val="6"/>
          <w:wAfter w:w="2773" w:type="dxa"/>
          <w:trHeight w:val="30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НАЦИОНАЛЬНАЯ ОБОРОНА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ОО</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91 2 00 00000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125600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126200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129100</w:t>
            </w:r>
          </w:p>
        </w:tc>
      </w:tr>
      <w:tr w:rsidR="00AA7EF5" w:rsidRPr="00AA7EF5" w:rsidTr="004057BA">
        <w:trPr>
          <w:gridAfter w:val="6"/>
          <w:wAfter w:w="2773" w:type="dxa"/>
          <w:trHeight w:val="40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125600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126200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129100</w:t>
            </w:r>
          </w:p>
        </w:tc>
      </w:tr>
      <w:tr w:rsidR="00AA7EF5" w:rsidRPr="00AA7EF5" w:rsidTr="004057BA">
        <w:trPr>
          <w:gridAfter w:val="6"/>
          <w:wAfter w:w="2773" w:type="dxa"/>
          <w:trHeight w:val="5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125600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126200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129100</w:t>
            </w:r>
          </w:p>
        </w:tc>
      </w:tr>
      <w:tr w:rsidR="00AA7EF5" w:rsidRPr="00AA7EF5" w:rsidTr="004057BA">
        <w:trPr>
          <w:gridAfter w:val="6"/>
          <w:wAfter w:w="2773" w:type="dxa"/>
          <w:trHeight w:val="126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121300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121900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124800</w:t>
            </w:r>
          </w:p>
        </w:tc>
      </w:tr>
      <w:tr w:rsidR="00AA7EF5" w:rsidRPr="00AA7EF5" w:rsidTr="004057BA">
        <w:trPr>
          <w:gridAfter w:val="6"/>
          <w:wAfter w:w="2773" w:type="dxa"/>
          <w:trHeight w:val="42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муниципальных органов</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121300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121900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124800</w:t>
            </w:r>
          </w:p>
        </w:tc>
      </w:tr>
      <w:tr w:rsidR="00AA7EF5" w:rsidRPr="00AA7EF5" w:rsidTr="004057BA">
        <w:trPr>
          <w:gridAfter w:val="6"/>
          <w:wAfter w:w="2773" w:type="dxa"/>
          <w:trHeight w:val="60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121</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93164</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93625</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95853</w:t>
            </w:r>
          </w:p>
        </w:tc>
      </w:tr>
      <w:tr w:rsidR="00AA7EF5" w:rsidRPr="00AA7EF5" w:rsidTr="004057BA">
        <w:trPr>
          <w:gridAfter w:val="6"/>
          <w:wAfter w:w="2773" w:type="dxa"/>
          <w:trHeight w:val="96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Взносы по обязательному социальному страхованию на выплаты денежного содержания и иные выплаты работникам </w:t>
            </w:r>
            <w:r w:rsidRPr="00AA7EF5">
              <w:rPr>
                <w:rFonts w:ascii="Courier New" w:eastAsia="Times New Roman" w:hAnsi="Courier New" w:cs="Courier New"/>
                <w:lang w:eastAsia="ru-RU"/>
              </w:rPr>
              <w:lastRenderedPageBreak/>
              <w:t xml:space="preserve">государственным (муниципальных) органов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129</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28136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28275</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28947</w:t>
            </w:r>
          </w:p>
        </w:tc>
      </w:tr>
      <w:tr w:rsidR="00AA7EF5" w:rsidRPr="00AA7EF5" w:rsidTr="004057BA">
        <w:trPr>
          <w:gridAfter w:val="6"/>
          <w:wAfter w:w="2773" w:type="dxa"/>
          <w:trHeight w:val="63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w:t>
            </w:r>
          </w:p>
        </w:tc>
      </w:tr>
      <w:tr w:rsidR="00AA7EF5" w:rsidRPr="00AA7EF5" w:rsidTr="004057BA">
        <w:trPr>
          <w:gridAfter w:val="6"/>
          <w:wAfter w:w="2773" w:type="dxa"/>
          <w:trHeight w:val="58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w:t>
            </w:r>
          </w:p>
        </w:tc>
      </w:tr>
      <w:tr w:rsidR="00AA7EF5" w:rsidRPr="00AA7EF5" w:rsidTr="004057BA">
        <w:trPr>
          <w:gridAfter w:val="6"/>
          <w:wAfter w:w="2773" w:type="dxa"/>
          <w:trHeight w:val="58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242</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r>
      <w:tr w:rsidR="00AA7EF5" w:rsidRPr="00AA7EF5" w:rsidTr="004057BA">
        <w:trPr>
          <w:gridAfter w:val="6"/>
          <w:wAfter w:w="2773" w:type="dxa"/>
          <w:trHeight w:val="5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О2</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91 2 02 51180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2300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2300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2300</w:t>
            </w:r>
          </w:p>
        </w:tc>
      </w:tr>
      <w:tr w:rsidR="00AA7EF5" w:rsidRPr="00AA7EF5" w:rsidTr="004057BA">
        <w:trPr>
          <w:gridAfter w:val="6"/>
          <w:wAfter w:w="2773" w:type="dxa"/>
          <w:trHeight w:val="39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МУНИЦИПАЛЬНЫЕ ПРОГРАММЫ</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gridAfter w:val="6"/>
          <w:wAfter w:w="2773" w:type="dxa"/>
          <w:trHeight w:val="37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НАЦИОНАЛЬНАЯ БЕЗОПАСНОСТЬ</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О3</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79 5 00 00000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100000</w:t>
            </w:r>
          </w:p>
        </w:tc>
      </w:tr>
      <w:tr w:rsidR="00AA7EF5" w:rsidRPr="00AA7EF5" w:rsidTr="004057BA">
        <w:trPr>
          <w:gridAfter w:val="6"/>
          <w:wAfter w:w="2773" w:type="dxa"/>
          <w:trHeight w:val="76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Муниципальная целевая программа МО "Харатское" "Обеспечение пожарной безопасности в границах МО "Харатское" на 2020-2022 г.г."</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79 5 00 00000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r>
      <w:tr w:rsidR="00AA7EF5" w:rsidRPr="00AA7EF5" w:rsidTr="004057BA">
        <w:trPr>
          <w:gridAfter w:val="6"/>
          <w:wAfter w:w="2773" w:type="dxa"/>
          <w:trHeight w:val="570"/>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79 5 01 90140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r>
      <w:tr w:rsidR="00AA7EF5" w:rsidRPr="00AA7EF5" w:rsidTr="004057BA">
        <w:trPr>
          <w:gridAfter w:val="6"/>
          <w:wAfter w:w="2773" w:type="dxa"/>
          <w:trHeight w:val="690"/>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79 5 01 90140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r>
      <w:tr w:rsidR="00AA7EF5" w:rsidRPr="00AA7EF5" w:rsidTr="004057BA">
        <w:trPr>
          <w:gridAfter w:val="6"/>
          <w:wAfter w:w="2773" w:type="dxa"/>
          <w:trHeight w:val="58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79 5 01 90140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r>
      <w:tr w:rsidR="00AA7EF5" w:rsidRPr="00AA7EF5" w:rsidTr="004057BA">
        <w:trPr>
          <w:gridAfter w:val="6"/>
          <w:wAfter w:w="2773" w:type="dxa"/>
          <w:trHeight w:val="49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НАЦИОНАЛЬНАЯ ЭКОНОМИКА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1726800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1738700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1822400</w:t>
            </w:r>
          </w:p>
        </w:tc>
      </w:tr>
      <w:tr w:rsidR="00AA7EF5" w:rsidRPr="00AA7EF5" w:rsidTr="004057BA">
        <w:trPr>
          <w:gridAfter w:val="6"/>
          <w:wAfter w:w="2773" w:type="dxa"/>
          <w:trHeight w:val="31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Дорожное хозяйство (дорожные фонды)</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91 3 00 00000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1721800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1738700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1822400</w:t>
            </w:r>
          </w:p>
        </w:tc>
      </w:tr>
      <w:tr w:rsidR="00AA7EF5" w:rsidRPr="00AA7EF5" w:rsidTr="004057BA">
        <w:trPr>
          <w:gridAfter w:val="6"/>
          <w:wAfter w:w="2773" w:type="dxa"/>
          <w:trHeight w:val="34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Поддержка дорожного хозяйства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91 3 14 00000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1721800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1738700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1822400</w:t>
            </w:r>
          </w:p>
        </w:tc>
      </w:tr>
      <w:tr w:rsidR="00AA7EF5" w:rsidRPr="00AA7EF5" w:rsidTr="004057BA">
        <w:trPr>
          <w:gridAfter w:val="6"/>
          <w:wAfter w:w="2773" w:type="dxa"/>
          <w:trHeight w:val="37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Дорожный фонд МО "Харатское"</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91 3 14 90150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1721800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1738700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1822400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91 3 14 90150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2ОО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1721800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1738700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1822400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91 3 14 90150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1721800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1738700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1822400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О9</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91 3 14 90150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1721800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1738700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1822400</w:t>
            </w:r>
          </w:p>
        </w:tc>
      </w:tr>
      <w:tr w:rsidR="00AA7EF5" w:rsidRPr="00AA7EF5" w:rsidTr="004057BA">
        <w:trPr>
          <w:gridAfter w:val="6"/>
          <w:wAfter w:w="2773" w:type="dxa"/>
          <w:trHeight w:val="73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Другие вопросы в области национальной экономики -Мероприятия в области строительства, архитектуры и градостроительства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91 0 00 00000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5000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91 9 13 90280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2ОО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91 9 13 90280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49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12</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91 9 13 90280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Жилищно-коммунальное хозяйство</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ОО</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634681,00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317850,00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317850,00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Благоустройство</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634681,00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317850,00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317850,00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Прочие мероприятия по благоустройству сельских поселений (уборка территории)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30000,00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30000,00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30000,00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91 4 06 90210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91 4 06 90210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91 4 06 90210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30000,00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Прочие мероприятия по благоустройству сельских поселений </w:t>
            </w:r>
            <w:r w:rsidRPr="00AA7EF5">
              <w:rPr>
                <w:rFonts w:ascii="Courier New" w:eastAsia="Times New Roman" w:hAnsi="Courier New" w:cs="Courier New"/>
                <w:b/>
                <w:bCs/>
                <w:lang w:eastAsia="ru-RU"/>
              </w:rPr>
              <w:lastRenderedPageBreak/>
              <w:t>(водокачки)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Закупка товаров,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91 4 07 00210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2ОО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91 4 07 00210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91 4 07 00210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43000,00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Прочие мероприятия по благоустройству сельских поселений (аренда опор)</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25573</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91 4 07 90210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2ОО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25573</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91 4 07 90210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25573</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91 4 07 90210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25573</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79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Реализация мероприятий перечня народных инициатив расходы за счет средств областного бюджета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536108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287850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287850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Прочие мероприятия по благоустройству сельских поселений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08 S2370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530800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08 S2370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2ОО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530800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08 S2370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530800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08 S2370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530800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285000</w:t>
            </w:r>
          </w:p>
        </w:tc>
      </w:tr>
      <w:tr w:rsidR="00AA7EF5" w:rsidRPr="00AA7EF5" w:rsidTr="004057BA">
        <w:trPr>
          <w:gridAfter w:val="6"/>
          <w:wAfter w:w="2773" w:type="dxa"/>
          <w:trHeight w:val="73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Софинансирование - Реализации мероприятий перечня народных инициатив расходы за счет средств местного бюджета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08 S2370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5308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08 S2370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2ОО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5308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08 S2370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5308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О5</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4 08 S2370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5308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2850</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МКУ КДЦ МО "Харатское"</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КУЛЬТУРА И КИНЕМАТОГРАФИЯ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ОО</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91 0 00 </w:t>
            </w:r>
            <w:r w:rsidRPr="00AA7EF5">
              <w:rPr>
                <w:rFonts w:ascii="Courier New" w:eastAsia="Times New Roman" w:hAnsi="Courier New" w:cs="Courier New"/>
                <w:b/>
                <w:bCs/>
                <w:lang w:eastAsia="ru-RU"/>
              </w:rPr>
              <w:lastRenderedPageBreak/>
              <w:t>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lastRenderedPageBreak/>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4421988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4007173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4214266</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lastRenderedPageBreak/>
              <w:t>КУЛЬТУРА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91 7 00 00000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4421988</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4007173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4214266</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Обеспечение досуговой деятельности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91 7 10 00000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3907642</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3540619</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3709171</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по оплате труда персоналу казённых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3055742</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2544123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2766548</w:t>
            </w:r>
          </w:p>
        </w:tc>
      </w:tr>
      <w:tr w:rsidR="00AA7EF5" w:rsidRPr="00AA7EF5" w:rsidTr="004057BA">
        <w:trPr>
          <w:gridAfter w:val="6"/>
          <w:wAfter w:w="2773" w:type="dxa"/>
          <w:trHeight w:val="127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(муниципальными)органами, казёнными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3055742</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2544123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2766548</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казённых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3055742</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2544123</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2766548</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Фонд оплаты труда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111</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2346960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2149099</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2271348</w:t>
            </w:r>
          </w:p>
        </w:tc>
      </w:tr>
      <w:tr w:rsidR="00AA7EF5" w:rsidRPr="00AA7EF5" w:rsidTr="004057BA">
        <w:trPr>
          <w:gridAfter w:val="6"/>
          <w:wAfter w:w="2773" w:type="dxa"/>
          <w:trHeight w:val="76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119</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708782</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395024</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495200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обеспечение функций казённых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851900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996496</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942623</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851900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996496</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942623</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851900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996496</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942623</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242</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4000</w:t>
            </w:r>
          </w:p>
        </w:tc>
      </w:tr>
      <w:tr w:rsidR="00AA7EF5" w:rsidRPr="00AA7EF5" w:rsidTr="004057BA">
        <w:trPr>
          <w:gridAfter w:val="6"/>
          <w:wAfter w:w="2773" w:type="dxa"/>
          <w:trHeight w:val="72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   (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847900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996496</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942623</w:t>
            </w:r>
          </w:p>
        </w:tc>
      </w:tr>
      <w:tr w:rsidR="00AA7EF5" w:rsidRPr="00AA7EF5" w:rsidTr="004057BA">
        <w:trPr>
          <w:gridAfter w:val="6"/>
          <w:wAfter w:w="2773" w:type="dxa"/>
          <w:trHeight w:val="33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бюджетные ассигнования</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24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Уплата налогов, сборов и иных платежей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91 7 10 </w:t>
            </w:r>
            <w:r w:rsidRPr="00AA7EF5">
              <w:rPr>
                <w:rFonts w:ascii="Courier New" w:eastAsia="Times New Roman" w:hAnsi="Courier New" w:cs="Courier New"/>
                <w:lang w:eastAsia="ru-RU"/>
              </w:rPr>
              <w:lastRenderedPageBreak/>
              <w:t>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lastRenderedPageBreak/>
              <w:t>850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28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Уплата прочих налогов, сборов и иных платежей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91 7 10 90320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852</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w:t>
            </w:r>
          </w:p>
        </w:tc>
      </w:tr>
      <w:tr w:rsidR="00AA7EF5" w:rsidRPr="00AA7EF5" w:rsidTr="004057BA">
        <w:trPr>
          <w:gridAfter w:val="6"/>
          <w:wAfter w:w="2773" w:type="dxa"/>
          <w:trHeight w:val="2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Обеспечение библиотечной деятельности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91 7 11 00000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514346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466554</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505095</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Расходы на выплаты персоналу казённых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91 7 11 90310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504346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464554</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503095</w:t>
            </w:r>
          </w:p>
        </w:tc>
      </w:tr>
      <w:tr w:rsidR="00AA7EF5" w:rsidRPr="00AA7EF5" w:rsidTr="004057BA">
        <w:trPr>
          <w:gridAfter w:val="6"/>
          <w:wAfter w:w="2773" w:type="dxa"/>
          <w:trHeight w:val="127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(муниципальными)органами, казёнными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91 7 11 90310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504346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464554</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503095</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Расходы на выплаты персоналу казённых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91 7 11 90310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504346</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464554</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503095</w:t>
            </w:r>
          </w:p>
        </w:tc>
      </w:tr>
      <w:tr w:rsidR="00AA7EF5" w:rsidRPr="00AA7EF5" w:rsidTr="004057BA">
        <w:trPr>
          <w:gridAfter w:val="6"/>
          <w:wAfter w:w="2773" w:type="dxa"/>
          <w:trHeight w:val="24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Фонд оплаты труда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91 7 11 90310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111</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387362</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356800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403095</w:t>
            </w:r>
          </w:p>
        </w:tc>
      </w:tr>
      <w:tr w:rsidR="00AA7EF5" w:rsidRPr="00AA7EF5" w:rsidTr="004057BA">
        <w:trPr>
          <w:gridAfter w:val="6"/>
          <w:wAfter w:w="2773" w:type="dxa"/>
          <w:trHeight w:val="84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91 7 11 90310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119</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116984</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107754</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100000</w:t>
            </w:r>
          </w:p>
        </w:tc>
      </w:tr>
      <w:tr w:rsidR="00AA7EF5" w:rsidRPr="00AA7EF5" w:rsidTr="004057BA">
        <w:trPr>
          <w:gridAfter w:val="6"/>
          <w:wAfter w:w="2773" w:type="dxa"/>
          <w:trHeight w:val="48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91 7 11 90320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r>
      <w:tr w:rsidR="00AA7EF5" w:rsidRPr="00AA7EF5" w:rsidTr="004057BA">
        <w:trPr>
          <w:gridAfter w:val="6"/>
          <w:wAfter w:w="2773" w:type="dxa"/>
          <w:trHeight w:val="51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91 7 11 90320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r>
      <w:tr w:rsidR="00AA7EF5" w:rsidRPr="00AA7EF5" w:rsidTr="004057BA">
        <w:trPr>
          <w:gridAfter w:val="6"/>
          <w:wAfter w:w="2773" w:type="dxa"/>
          <w:trHeight w:val="60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О8</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91 7 11 90320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244</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2000</w:t>
            </w:r>
          </w:p>
        </w:tc>
      </w:tr>
      <w:tr w:rsidR="00AA7EF5" w:rsidRPr="00AA7EF5" w:rsidTr="004057BA">
        <w:trPr>
          <w:gridAfter w:val="6"/>
          <w:wAfter w:w="2773" w:type="dxa"/>
          <w:trHeight w:val="42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СОЦИАЛЬНАЯ ПОЛИТИКА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ОО</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144000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144000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144000</w:t>
            </w:r>
          </w:p>
        </w:tc>
      </w:tr>
      <w:tr w:rsidR="00AA7EF5" w:rsidRPr="00AA7EF5" w:rsidTr="004057BA">
        <w:trPr>
          <w:gridAfter w:val="6"/>
          <w:wAfter w:w="2773" w:type="dxa"/>
          <w:trHeight w:val="36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Пенсионное обеспечение</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91 1 07 00000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r>
      <w:tr w:rsidR="00AA7EF5" w:rsidRPr="00AA7EF5" w:rsidTr="004057BA">
        <w:trPr>
          <w:gridAfter w:val="6"/>
          <w:wAfter w:w="2773" w:type="dxa"/>
          <w:trHeight w:val="28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Доплаты к пенсии</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91 1 07 90220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r>
      <w:tr w:rsidR="00AA7EF5" w:rsidRPr="00AA7EF5" w:rsidTr="004057BA">
        <w:trPr>
          <w:gridAfter w:val="6"/>
          <w:wAfter w:w="2773" w:type="dxa"/>
          <w:trHeight w:val="34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1О</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91 1 07 90220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300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Публичные нормативные социальные выплаты гражданам</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1О</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91 1 07 90220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310</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r>
      <w:tr w:rsidR="00AA7EF5" w:rsidRPr="00AA7EF5" w:rsidTr="004057BA">
        <w:trPr>
          <w:gridAfter w:val="6"/>
          <w:wAfter w:w="2773" w:type="dxa"/>
          <w:trHeight w:val="37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пенсии, социальные доплаты к пенсиям</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1О</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О1</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91 1 07 90220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312</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144000</w:t>
            </w:r>
          </w:p>
        </w:tc>
      </w:tr>
      <w:tr w:rsidR="00AA7EF5" w:rsidRPr="00AA7EF5" w:rsidTr="004057BA">
        <w:trPr>
          <w:gridAfter w:val="6"/>
          <w:wAfter w:w="2773" w:type="dxa"/>
          <w:trHeight w:val="780"/>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463020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b/>
                <w:bCs/>
                <w:lang w:eastAsia="ru-RU"/>
              </w:rPr>
            </w:pPr>
            <w:r w:rsidRPr="00AA7EF5">
              <w:rPr>
                <w:rFonts w:ascii="Courier New" w:eastAsia="Times New Roman" w:hAnsi="Courier New" w:cs="Courier New"/>
                <w:b/>
                <w:bCs/>
                <w:lang w:eastAsia="ru-RU"/>
              </w:rPr>
              <w:t>0</w:t>
            </w:r>
          </w:p>
        </w:tc>
      </w:tr>
      <w:tr w:rsidR="00AA7EF5" w:rsidRPr="00AA7EF5" w:rsidTr="004057BA">
        <w:trPr>
          <w:gridAfter w:val="6"/>
          <w:wAfter w:w="2773" w:type="dxa"/>
          <w:trHeight w:val="46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91 8 09 00000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463020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52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Межбюджетные трансферты из бюджетов поселений бюджету муниципального района</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91 8 09 90240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463020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31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Межбюджетные трансферты</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91 8 09 90240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5ОО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463020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28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Иные межбюджетные трансферты</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О3</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91 8 09 90240</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54О</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463020</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0</w:t>
            </w:r>
          </w:p>
        </w:tc>
      </w:tr>
      <w:tr w:rsidR="00AA7EF5" w:rsidRPr="00AA7EF5" w:rsidTr="004057BA">
        <w:trPr>
          <w:gridAfter w:val="6"/>
          <w:wAfter w:w="2773" w:type="dxa"/>
          <w:trHeight w:val="285"/>
        </w:trPr>
        <w:tc>
          <w:tcPr>
            <w:tcW w:w="3276" w:type="dxa"/>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Итого</w:t>
            </w:r>
          </w:p>
        </w:tc>
        <w:tc>
          <w:tcPr>
            <w:tcW w:w="708"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nil"/>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10746918,00</w:t>
            </w:r>
          </w:p>
        </w:tc>
        <w:tc>
          <w:tcPr>
            <w:tcW w:w="992" w:type="dxa"/>
            <w:gridSpan w:val="2"/>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9527381</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9767980</w:t>
            </w:r>
          </w:p>
        </w:tc>
      </w:tr>
      <w:tr w:rsidR="00AA7EF5" w:rsidRPr="00AA7EF5" w:rsidTr="004057BA">
        <w:trPr>
          <w:gridAfter w:val="6"/>
          <w:wAfter w:w="2773" w:type="dxa"/>
          <w:trHeight w:val="225"/>
        </w:trPr>
        <w:tc>
          <w:tcPr>
            <w:tcW w:w="3276" w:type="dxa"/>
            <w:tcBorders>
              <w:top w:val="nil"/>
              <w:left w:val="single" w:sz="4" w:space="0" w:color="auto"/>
              <w:bottom w:val="single" w:sz="4" w:space="0" w:color="auto"/>
              <w:right w:val="nil"/>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Объем условно утвержденных расходов</w:t>
            </w:r>
          </w:p>
        </w:tc>
        <w:tc>
          <w:tcPr>
            <w:tcW w:w="708"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nil"/>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2" w:type="dxa"/>
            <w:gridSpan w:val="2"/>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222329</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445390</w:t>
            </w:r>
          </w:p>
        </w:tc>
      </w:tr>
      <w:tr w:rsidR="00AA7EF5" w:rsidRPr="00AA7EF5" w:rsidTr="004057BA">
        <w:trPr>
          <w:gridAfter w:val="6"/>
          <w:wAfter w:w="2773" w:type="dxa"/>
          <w:trHeight w:val="255"/>
        </w:trPr>
        <w:tc>
          <w:tcPr>
            <w:tcW w:w="3276" w:type="dxa"/>
            <w:tcBorders>
              <w:top w:val="nil"/>
              <w:left w:val="single" w:sz="4" w:space="0" w:color="auto"/>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708"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3"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992" w:type="dxa"/>
            <w:gridSpan w:val="2"/>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9305052</w:t>
            </w:r>
          </w:p>
        </w:tc>
        <w:tc>
          <w:tcPr>
            <w:tcW w:w="1134"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9322590</w:t>
            </w:r>
          </w:p>
        </w:tc>
      </w:tr>
    </w:tbl>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Приложение №5</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0380" w:type="dxa"/>
        <w:tblInd w:w="-176" w:type="dxa"/>
        <w:tblLayout w:type="fixed"/>
        <w:tblLook w:val="04A0" w:firstRow="1" w:lastRow="0" w:firstColumn="1" w:lastColumn="0" w:noHBand="0" w:noVBand="1"/>
      </w:tblPr>
      <w:tblGrid>
        <w:gridCol w:w="1419"/>
        <w:gridCol w:w="2128"/>
        <w:gridCol w:w="4397"/>
        <w:gridCol w:w="2200"/>
        <w:gridCol w:w="69"/>
        <w:gridCol w:w="167"/>
      </w:tblGrid>
      <w:tr w:rsidR="00AA7EF5" w:rsidRPr="00AA7EF5" w:rsidTr="004057BA">
        <w:trPr>
          <w:gridAfter w:val="1"/>
          <w:wAfter w:w="167" w:type="dxa"/>
          <w:trHeight w:val="720"/>
        </w:trPr>
        <w:tc>
          <w:tcPr>
            <w:tcW w:w="10207" w:type="dxa"/>
            <w:gridSpan w:val="5"/>
            <w:vAlign w:val="bottom"/>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 xml:space="preserve">Перечень главных администраторов источников финансирования дефицита бюджета муниципального образования "Харатское" по кодам классификации источников финансирования дефицита бюджета на 2020год и на плановый период 2021 и 2022 годов " </w:t>
            </w:r>
          </w:p>
        </w:tc>
      </w:tr>
      <w:tr w:rsidR="00AA7EF5" w:rsidRPr="00AA7EF5" w:rsidTr="004057BA">
        <w:trPr>
          <w:trHeight w:val="255"/>
        </w:trPr>
        <w:tc>
          <w:tcPr>
            <w:tcW w:w="1418"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127"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4394"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199"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36" w:type="dxa"/>
            <w:gridSpan w:val="2"/>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gridAfter w:val="1"/>
          <w:wAfter w:w="167" w:type="dxa"/>
          <w:trHeight w:val="1020"/>
        </w:trPr>
        <w:tc>
          <w:tcPr>
            <w:tcW w:w="1418"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Код главного распорядителя</w:t>
            </w:r>
          </w:p>
        </w:tc>
        <w:tc>
          <w:tcPr>
            <w:tcW w:w="2127" w:type="dxa"/>
            <w:tcBorders>
              <w:top w:val="single" w:sz="4" w:space="0" w:color="auto"/>
              <w:left w:val="nil"/>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Наименование главного распорядителя</w:t>
            </w:r>
          </w:p>
        </w:tc>
        <w:tc>
          <w:tcPr>
            <w:tcW w:w="4394" w:type="dxa"/>
            <w:tcBorders>
              <w:top w:val="single" w:sz="4" w:space="0" w:color="auto"/>
              <w:left w:val="nil"/>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Источники финансирования дефицита бюджета</w:t>
            </w:r>
          </w:p>
        </w:tc>
        <w:tc>
          <w:tcPr>
            <w:tcW w:w="2268" w:type="dxa"/>
            <w:gridSpan w:val="2"/>
            <w:tcBorders>
              <w:top w:val="single" w:sz="4" w:space="0" w:color="auto"/>
              <w:left w:val="nil"/>
              <w:bottom w:val="single" w:sz="4" w:space="0" w:color="auto"/>
              <w:right w:val="single" w:sz="4" w:space="0" w:color="000000"/>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gridAfter w:val="1"/>
          <w:wAfter w:w="167" w:type="dxa"/>
          <w:trHeight w:val="255"/>
        </w:trPr>
        <w:tc>
          <w:tcPr>
            <w:tcW w:w="1418"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2127"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Источники финансирования дефицита бюджета</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000 01 00 00 00 00 0000 000</w:t>
            </w:r>
          </w:p>
        </w:tc>
      </w:tr>
      <w:tr w:rsidR="00AA7EF5" w:rsidRPr="00AA7EF5" w:rsidTr="004057BA">
        <w:trPr>
          <w:gridAfter w:val="1"/>
          <w:wAfter w:w="167" w:type="dxa"/>
          <w:trHeight w:val="735"/>
        </w:trPr>
        <w:tc>
          <w:tcPr>
            <w:tcW w:w="1418" w:type="dxa"/>
            <w:vMerge w:val="restart"/>
            <w:tcBorders>
              <w:top w:val="nil"/>
              <w:left w:val="single" w:sz="4" w:space="0" w:color="auto"/>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tc>
        <w:tc>
          <w:tcPr>
            <w:tcW w:w="2127" w:type="dxa"/>
            <w:vMerge w:val="restart"/>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Финансовый отдел администрации муниципального образования "Харатское"</w:t>
            </w: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Бюджетные кредиты от других бюджетов бюджетной системы Российской Федерации </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000 01 03 00 00 00 0000 000</w:t>
            </w:r>
          </w:p>
        </w:tc>
      </w:tr>
      <w:tr w:rsidR="00AA7EF5" w:rsidRPr="00AA7EF5" w:rsidTr="004057BA">
        <w:trPr>
          <w:gridAfter w:val="1"/>
          <w:wAfter w:w="167" w:type="dxa"/>
          <w:trHeight w:val="765"/>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Полученные  бюджетные кредиты от других бюджетов бюджетной системы Российской Федерации  в валюте Российской Федерации</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000 01 03 00 00 00 0000 700</w:t>
            </w:r>
          </w:p>
        </w:tc>
      </w:tr>
      <w:tr w:rsidR="00AA7EF5" w:rsidRPr="00AA7EF5" w:rsidTr="004057BA">
        <w:trPr>
          <w:gridAfter w:val="1"/>
          <w:wAfter w:w="167" w:type="dxa"/>
          <w:trHeight w:val="1035"/>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Получение кредитов от других бюджетов бюджетной системы Российской Федерации бюджетами сельских поселений в валюте </w:t>
            </w:r>
            <w:r w:rsidRPr="00AA7EF5">
              <w:rPr>
                <w:rFonts w:ascii="Courier New" w:eastAsia="Times New Roman" w:hAnsi="Courier New" w:cs="Courier New"/>
                <w:lang w:eastAsia="ru-RU"/>
              </w:rPr>
              <w:lastRenderedPageBreak/>
              <w:t>Российской Федерации</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lastRenderedPageBreak/>
              <w:t>000 01 03 01 00 10 0000 710</w:t>
            </w:r>
          </w:p>
        </w:tc>
      </w:tr>
      <w:tr w:rsidR="00AA7EF5" w:rsidRPr="00AA7EF5" w:rsidTr="004057BA">
        <w:trPr>
          <w:gridAfter w:val="1"/>
          <w:wAfter w:w="167" w:type="dxa"/>
          <w:trHeight w:val="765"/>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000 01 03 01 00 10 0000 810</w:t>
            </w:r>
          </w:p>
        </w:tc>
      </w:tr>
      <w:tr w:rsidR="00AA7EF5" w:rsidRPr="00AA7EF5" w:rsidTr="004057BA">
        <w:trPr>
          <w:gridAfter w:val="1"/>
          <w:wAfter w:w="167" w:type="dxa"/>
          <w:trHeight w:val="510"/>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Изменение остатков средств на счетах по учету средств бюджетов</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000 01 05 00 00 00 0000 000</w:t>
            </w:r>
          </w:p>
        </w:tc>
      </w:tr>
      <w:tr w:rsidR="00AA7EF5" w:rsidRPr="00AA7EF5" w:rsidTr="004057BA">
        <w:trPr>
          <w:gridAfter w:val="1"/>
          <w:wAfter w:w="167" w:type="dxa"/>
          <w:trHeight w:val="405"/>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Увеличение  остатков  средств бюджета</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000 01 05 00 00 00 0000 500</w:t>
            </w:r>
          </w:p>
        </w:tc>
      </w:tr>
      <w:tr w:rsidR="00AA7EF5" w:rsidRPr="00AA7EF5" w:rsidTr="004057BA">
        <w:trPr>
          <w:gridAfter w:val="1"/>
          <w:wAfter w:w="167" w:type="dxa"/>
          <w:trHeight w:val="255"/>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Увеличение  остатков  средств бюджета </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000 01 05 02 00 00 0000 500</w:t>
            </w:r>
          </w:p>
        </w:tc>
      </w:tr>
      <w:tr w:rsidR="00AA7EF5" w:rsidRPr="00AA7EF5" w:rsidTr="004057BA">
        <w:trPr>
          <w:gridAfter w:val="1"/>
          <w:wAfter w:w="167" w:type="dxa"/>
          <w:trHeight w:val="780"/>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Увеличение прочих остатков денежных средств бюджетов сельских поселений Российской Федерации</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000 01 05 02 01 10 0000 510</w:t>
            </w:r>
          </w:p>
        </w:tc>
      </w:tr>
      <w:tr w:rsidR="00AA7EF5" w:rsidRPr="00AA7EF5" w:rsidTr="004057BA">
        <w:trPr>
          <w:gridAfter w:val="1"/>
          <w:wAfter w:w="167" w:type="dxa"/>
          <w:trHeight w:val="255"/>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Уменьшение  остатков средств бюджета</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000 01 05 02 00 00 0000 600</w:t>
            </w:r>
          </w:p>
        </w:tc>
      </w:tr>
      <w:tr w:rsidR="00AA7EF5" w:rsidRPr="00AA7EF5" w:rsidTr="004057BA">
        <w:trPr>
          <w:gridAfter w:val="1"/>
          <w:wAfter w:w="167" w:type="dxa"/>
          <w:trHeight w:val="255"/>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Уменьшение прочих остатков  средств бюджета </w:t>
            </w:r>
          </w:p>
        </w:tc>
        <w:tc>
          <w:tcPr>
            <w:tcW w:w="2268" w:type="dxa"/>
            <w:gridSpan w:val="2"/>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000 01 05 02 00 00 0000 600</w:t>
            </w:r>
          </w:p>
        </w:tc>
      </w:tr>
      <w:tr w:rsidR="00AA7EF5" w:rsidRPr="00AA7EF5" w:rsidTr="004057BA">
        <w:trPr>
          <w:gridAfter w:val="1"/>
          <w:wAfter w:w="167" w:type="dxa"/>
          <w:trHeight w:val="510"/>
        </w:trPr>
        <w:tc>
          <w:tcPr>
            <w:tcW w:w="10207" w:type="dxa"/>
            <w:vMerge/>
            <w:tcBorders>
              <w:top w:val="nil"/>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4394" w:type="dxa"/>
            <w:tcBorders>
              <w:top w:val="nil"/>
              <w:left w:val="nil"/>
              <w:bottom w:val="single" w:sz="4" w:space="0" w:color="auto"/>
              <w:right w:val="single" w:sz="4" w:space="0" w:color="auto"/>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Уменьшение прочих остатков денежных средств бюджетов сельских поселений </w:t>
            </w:r>
          </w:p>
        </w:tc>
        <w:tc>
          <w:tcPr>
            <w:tcW w:w="2268" w:type="dxa"/>
            <w:gridSpan w:val="2"/>
            <w:tcBorders>
              <w:top w:val="nil"/>
              <w:left w:val="nil"/>
              <w:bottom w:val="single" w:sz="4" w:space="0" w:color="auto"/>
              <w:right w:val="single" w:sz="4" w:space="0" w:color="000000"/>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000 01 05 02 01 10 0000 610</w:t>
            </w:r>
          </w:p>
        </w:tc>
      </w:tr>
    </w:tbl>
    <w:p w:rsidR="00AA7EF5" w:rsidRPr="00AA7EF5" w:rsidRDefault="00AA7EF5" w:rsidP="00AA7EF5">
      <w:pPr>
        <w:spacing w:after="0" w:line="240" w:lineRule="auto"/>
        <w:rPr>
          <w:rFonts w:ascii="Courier New" w:eastAsia="Times New Roman" w:hAnsi="Courier New" w:cs="Courier New"/>
          <w:lang w:eastAsia="ru-RU"/>
        </w:rPr>
        <w:sectPr w:rsidR="00AA7EF5" w:rsidRPr="00AA7EF5">
          <w:pgSz w:w="11906" w:h="16838"/>
          <w:pgMar w:top="1134" w:right="851" w:bottom="567" w:left="1701" w:header="709" w:footer="709" w:gutter="0"/>
          <w:paperSrc w:first="14" w:other="14"/>
          <w:cols w:space="720"/>
        </w:sect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Приложение №6-1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5615" w:type="dxa"/>
        <w:tblInd w:w="93" w:type="dxa"/>
        <w:tblLayout w:type="fixed"/>
        <w:tblLook w:val="04A0" w:firstRow="1" w:lastRow="0" w:firstColumn="1" w:lastColumn="0" w:noHBand="0" w:noVBand="1"/>
      </w:tblPr>
      <w:tblGrid>
        <w:gridCol w:w="7247"/>
        <w:gridCol w:w="1843"/>
        <w:gridCol w:w="1844"/>
        <w:gridCol w:w="1560"/>
        <w:gridCol w:w="1561"/>
        <w:gridCol w:w="1560"/>
      </w:tblGrid>
      <w:tr w:rsidR="00AA7EF5" w:rsidRPr="00AA7EF5" w:rsidTr="004057BA">
        <w:trPr>
          <w:trHeight w:val="765"/>
        </w:trPr>
        <w:tc>
          <w:tcPr>
            <w:tcW w:w="15608" w:type="dxa"/>
            <w:gridSpan w:val="6"/>
            <w:vAlign w:val="bottom"/>
            <w:hideMark/>
          </w:tcPr>
          <w:p w:rsidR="00AA7EF5" w:rsidRPr="00AA7EF5" w:rsidRDefault="00AA7EF5" w:rsidP="00AA7EF5">
            <w:pPr>
              <w:spacing w:after="0" w:line="240" w:lineRule="auto"/>
              <w:jc w:val="center"/>
              <w:rPr>
                <w:rFonts w:ascii="Arial" w:eastAsia="Times New Roman" w:hAnsi="Arial" w:cs="Arial"/>
                <w:iCs/>
                <w:sz w:val="24"/>
                <w:szCs w:val="24"/>
                <w:lang w:eastAsia="ru-RU"/>
              </w:rPr>
            </w:pPr>
            <w:r w:rsidRPr="00AA7EF5">
              <w:rPr>
                <w:rFonts w:ascii="Arial" w:eastAsia="Times New Roman" w:hAnsi="Arial" w:cs="Arial"/>
                <w:iCs/>
                <w:sz w:val="24"/>
                <w:szCs w:val="24"/>
                <w:lang w:eastAsia="ru-RU"/>
              </w:rPr>
              <w:t>Программа муниципальных внутренних заимствований  муниципального образования "Харатское" на 2020 год</w:t>
            </w:r>
          </w:p>
        </w:tc>
      </w:tr>
      <w:tr w:rsidR="00AA7EF5" w:rsidRPr="00AA7EF5" w:rsidTr="004057BA">
        <w:trPr>
          <w:trHeight w:val="255"/>
        </w:trPr>
        <w:tc>
          <w:tcPr>
            <w:tcW w:w="7245"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842"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843"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56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trHeight w:val="375"/>
        </w:trPr>
        <w:tc>
          <w:tcPr>
            <w:tcW w:w="7245"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842"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843"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56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(рублей)</w:t>
            </w:r>
          </w:p>
        </w:tc>
      </w:tr>
      <w:tr w:rsidR="00AA7EF5" w:rsidRPr="00AA7EF5" w:rsidTr="004057BA">
        <w:trPr>
          <w:trHeight w:val="1650"/>
        </w:trPr>
        <w:tc>
          <w:tcPr>
            <w:tcW w:w="7245" w:type="dxa"/>
            <w:tcBorders>
              <w:top w:val="single" w:sz="4" w:space="0" w:color="1F1C1B"/>
              <w:left w:val="single" w:sz="4" w:space="0" w:color="1F1C1B"/>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Виды долговых обязательств (привлечение/погашение)</w:t>
            </w:r>
          </w:p>
        </w:tc>
        <w:tc>
          <w:tcPr>
            <w:tcW w:w="1842"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муниципального  долга на 1 января 2020 года</w:t>
            </w:r>
          </w:p>
        </w:tc>
        <w:tc>
          <w:tcPr>
            <w:tcW w:w="1843"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привлечения в 2020 году</w:t>
            </w:r>
          </w:p>
        </w:tc>
        <w:tc>
          <w:tcPr>
            <w:tcW w:w="1559"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погашения в 2020 году</w:t>
            </w:r>
          </w:p>
        </w:tc>
        <w:tc>
          <w:tcPr>
            <w:tcW w:w="1560"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списания в 2020 году</w:t>
            </w:r>
          </w:p>
        </w:tc>
        <w:tc>
          <w:tcPr>
            <w:tcW w:w="1559"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Объем муниципального  долга на 1 января 2021 года </w:t>
            </w:r>
          </w:p>
        </w:tc>
      </w:tr>
      <w:tr w:rsidR="00AA7EF5" w:rsidRPr="00AA7EF5" w:rsidTr="004057BA">
        <w:trPr>
          <w:trHeight w:val="442"/>
        </w:trPr>
        <w:tc>
          <w:tcPr>
            <w:tcW w:w="724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Объем заимствований, всего</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60"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r>
      <w:tr w:rsidR="00AA7EF5" w:rsidRPr="00AA7EF5" w:rsidTr="004057BA">
        <w:trPr>
          <w:trHeight w:val="435"/>
        </w:trPr>
        <w:tc>
          <w:tcPr>
            <w:tcW w:w="724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в том числе:</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560"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trHeight w:val="780"/>
        </w:trPr>
        <w:tc>
          <w:tcPr>
            <w:tcW w:w="724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1. Государственные (муниципальные) ценные бумаги, номинальная стоимость которых указана в валюте Российской Федерации</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60"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r>
      <w:tr w:rsidR="00AA7EF5" w:rsidRPr="00AA7EF5" w:rsidTr="004057BA">
        <w:trPr>
          <w:trHeight w:val="436"/>
        </w:trPr>
        <w:tc>
          <w:tcPr>
            <w:tcW w:w="724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2. Кредиты кредитных организаций в валюте Российской Федерации</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60"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r>
      <w:tr w:rsidR="00AA7EF5" w:rsidRPr="00AA7EF5" w:rsidTr="004057BA">
        <w:trPr>
          <w:trHeight w:val="330"/>
        </w:trPr>
        <w:tc>
          <w:tcPr>
            <w:tcW w:w="724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в том числе:</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560"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r>
      <w:tr w:rsidR="00AA7EF5" w:rsidRPr="00AA7EF5" w:rsidTr="004057BA">
        <w:trPr>
          <w:trHeight w:val="279"/>
        </w:trPr>
        <w:tc>
          <w:tcPr>
            <w:tcW w:w="724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2.1. Кредитные договоры, заключенные до 01.01.2019 г.</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w:t>
            </w:r>
          </w:p>
        </w:tc>
        <w:tc>
          <w:tcPr>
            <w:tcW w:w="1560"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trHeight w:val="708"/>
        </w:trPr>
        <w:tc>
          <w:tcPr>
            <w:tcW w:w="724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2.2. Кредитные договоры, заключенные в 2019 г. сроком до 3-х лет</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83 018,00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w:t>
            </w:r>
          </w:p>
        </w:tc>
        <w:tc>
          <w:tcPr>
            <w:tcW w:w="1560"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r>
      <w:tr w:rsidR="00AA7EF5" w:rsidRPr="00AA7EF5" w:rsidTr="004057BA">
        <w:trPr>
          <w:trHeight w:val="691"/>
        </w:trPr>
        <w:tc>
          <w:tcPr>
            <w:tcW w:w="724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3. Бюджетные кредиты от других бюджетов бюджетной системы Российской Федерации </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60"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559"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r>
    </w:tbl>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Приложение №6-2</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tbl>
      <w:tblPr>
        <w:tblW w:w="15324" w:type="dxa"/>
        <w:tblInd w:w="93" w:type="dxa"/>
        <w:tblLook w:val="04A0" w:firstRow="1" w:lastRow="0" w:firstColumn="1" w:lastColumn="0" w:noHBand="0" w:noVBand="1"/>
      </w:tblPr>
      <w:tblGrid>
        <w:gridCol w:w="6961"/>
        <w:gridCol w:w="2065"/>
        <w:gridCol w:w="2188"/>
        <w:gridCol w:w="1842"/>
        <w:gridCol w:w="2268"/>
      </w:tblGrid>
      <w:tr w:rsidR="00AA7EF5" w:rsidRPr="00AA7EF5" w:rsidTr="004057BA">
        <w:trPr>
          <w:trHeight w:val="765"/>
        </w:trPr>
        <w:tc>
          <w:tcPr>
            <w:tcW w:w="15324" w:type="dxa"/>
            <w:gridSpan w:val="5"/>
            <w:vAlign w:val="bottom"/>
            <w:hideMark/>
          </w:tcPr>
          <w:p w:rsidR="00AA7EF5" w:rsidRPr="00AA7EF5" w:rsidRDefault="00AA7EF5" w:rsidP="00AA7EF5">
            <w:pPr>
              <w:spacing w:after="0" w:line="240" w:lineRule="auto"/>
              <w:jc w:val="center"/>
              <w:rPr>
                <w:rFonts w:ascii="Arial" w:eastAsia="Times New Roman" w:hAnsi="Arial" w:cs="Arial"/>
                <w:iCs/>
                <w:sz w:val="24"/>
                <w:szCs w:val="24"/>
                <w:lang w:eastAsia="ru-RU"/>
              </w:rPr>
            </w:pPr>
            <w:r w:rsidRPr="00AA7EF5">
              <w:rPr>
                <w:rFonts w:ascii="Arial" w:eastAsia="Times New Roman" w:hAnsi="Arial" w:cs="Arial"/>
                <w:iCs/>
                <w:sz w:val="24"/>
                <w:szCs w:val="24"/>
                <w:lang w:eastAsia="ru-RU"/>
              </w:rPr>
              <w:t>Программа муниципальных внутренних заимствований муниципального образования "Харатское" на 2021 год</w:t>
            </w:r>
          </w:p>
        </w:tc>
      </w:tr>
      <w:tr w:rsidR="00AA7EF5" w:rsidRPr="00AA7EF5" w:rsidTr="004057BA">
        <w:trPr>
          <w:trHeight w:val="360"/>
        </w:trPr>
        <w:tc>
          <w:tcPr>
            <w:tcW w:w="6961"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065"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188"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842"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268"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trHeight w:val="375"/>
        </w:trPr>
        <w:tc>
          <w:tcPr>
            <w:tcW w:w="6961"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065"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188"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842"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268" w:type="dxa"/>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(рублей)</w:t>
            </w:r>
          </w:p>
        </w:tc>
      </w:tr>
      <w:tr w:rsidR="00AA7EF5" w:rsidRPr="00AA7EF5" w:rsidTr="004057BA">
        <w:trPr>
          <w:trHeight w:val="1650"/>
        </w:trPr>
        <w:tc>
          <w:tcPr>
            <w:tcW w:w="6961" w:type="dxa"/>
            <w:tcBorders>
              <w:top w:val="single" w:sz="4" w:space="0" w:color="1F1C1B"/>
              <w:left w:val="single" w:sz="4" w:space="0" w:color="1F1C1B"/>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Виды долговых обязательств (привлечение/погашение)</w:t>
            </w:r>
          </w:p>
        </w:tc>
        <w:tc>
          <w:tcPr>
            <w:tcW w:w="2065"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муниципального  долга на 1 января 2021 года</w:t>
            </w:r>
          </w:p>
        </w:tc>
        <w:tc>
          <w:tcPr>
            <w:tcW w:w="2188"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привлечения в 2021 году</w:t>
            </w:r>
          </w:p>
        </w:tc>
        <w:tc>
          <w:tcPr>
            <w:tcW w:w="1842"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погашения в 2021 году</w:t>
            </w:r>
          </w:p>
        </w:tc>
        <w:tc>
          <w:tcPr>
            <w:tcW w:w="2268"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Объем муниципального  долга на 1 января 2022 года </w:t>
            </w:r>
          </w:p>
        </w:tc>
      </w:tr>
      <w:tr w:rsidR="00AA7EF5" w:rsidRPr="00AA7EF5" w:rsidTr="004057BA">
        <w:trPr>
          <w:trHeight w:val="435"/>
        </w:trPr>
        <w:tc>
          <w:tcPr>
            <w:tcW w:w="6961"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Объем заимствований, всего</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c>
          <w:tcPr>
            <w:tcW w:w="218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166 670,00</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c>
          <w:tcPr>
            <w:tcW w:w="226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166 670,00</w:t>
            </w:r>
          </w:p>
        </w:tc>
      </w:tr>
      <w:tr w:rsidR="00AA7EF5" w:rsidRPr="00AA7EF5" w:rsidTr="004057BA">
        <w:trPr>
          <w:trHeight w:val="435"/>
        </w:trPr>
        <w:tc>
          <w:tcPr>
            <w:tcW w:w="6961"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в том числе:</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218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226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trHeight w:val="758"/>
        </w:trPr>
        <w:tc>
          <w:tcPr>
            <w:tcW w:w="6961"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1. 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218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226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r>
      <w:tr w:rsidR="00AA7EF5" w:rsidRPr="00AA7EF5" w:rsidTr="004057BA">
        <w:trPr>
          <w:trHeight w:val="556"/>
        </w:trPr>
        <w:tc>
          <w:tcPr>
            <w:tcW w:w="6961"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2. Кредиты кредитных организаций в валюте Российской Федерации</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c>
          <w:tcPr>
            <w:tcW w:w="218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166 670,00</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-83 018,00</w:t>
            </w:r>
          </w:p>
        </w:tc>
        <w:tc>
          <w:tcPr>
            <w:tcW w:w="226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166 670,00</w:t>
            </w:r>
          </w:p>
        </w:tc>
      </w:tr>
      <w:tr w:rsidR="00AA7EF5" w:rsidRPr="00AA7EF5" w:rsidTr="004057BA">
        <w:trPr>
          <w:trHeight w:val="330"/>
        </w:trPr>
        <w:tc>
          <w:tcPr>
            <w:tcW w:w="6961"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в том числе:</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218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226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r>
      <w:tr w:rsidR="00AA7EF5" w:rsidRPr="00AA7EF5" w:rsidTr="004057BA">
        <w:trPr>
          <w:trHeight w:val="510"/>
        </w:trPr>
        <w:tc>
          <w:tcPr>
            <w:tcW w:w="6961"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2.1. Кредитные договоры, заключенные до 01.01.2019 г.</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218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226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trHeight w:val="885"/>
        </w:trPr>
        <w:tc>
          <w:tcPr>
            <w:tcW w:w="6961"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2.2. Кредитные договоры, заключенные в 2019 г. сроком до 3-х лет</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83 018,00</w:t>
            </w:r>
          </w:p>
        </w:tc>
        <w:tc>
          <w:tcPr>
            <w:tcW w:w="218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166 670,00</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-83 018,00</w:t>
            </w:r>
          </w:p>
        </w:tc>
        <w:tc>
          <w:tcPr>
            <w:tcW w:w="226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166 670,00</w:t>
            </w:r>
          </w:p>
        </w:tc>
      </w:tr>
      <w:tr w:rsidR="00AA7EF5" w:rsidRPr="00AA7EF5" w:rsidTr="004057BA">
        <w:trPr>
          <w:trHeight w:val="929"/>
        </w:trPr>
        <w:tc>
          <w:tcPr>
            <w:tcW w:w="6961"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3. Бюджетные кредиты от других бюджетов бюджетной системы Российской Федерации </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218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2"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2268"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r>
    </w:tbl>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Приложение №6-3</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5547" w:type="dxa"/>
        <w:tblInd w:w="93" w:type="dxa"/>
        <w:tblLook w:val="04A0" w:firstRow="1" w:lastRow="0" w:firstColumn="1" w:lastColumn="0" w:noHBand="0" w:noVBand="1"/>
      </w:tblPr>
      <w:tblGrid>
        <w:gridCol w:w="5685"/>
        <w:gridCol w:w="2127"/>
        <w:gridCol w:w="1984"/>
        <w:gridCol w:w="1843"/>
        <w:gridCol w:w="1843"/>
        <w:gridCol w:w="2065"/>
      </w:tblGrid>
      <w:tr w:rsidR="00AA7EF5" w:rsidRPr="00AA7EF5" w:rsidTr="004057BA">
        <w:trPr>
          <w:trHeight w:val="765"/>
        </w:trPr>
        <w:tc>
          <w:tcPr>
            <w:tcW w:w="15547" w:type="dxa"/>
            <w:gridSpan w:val="6"/>
            <w:vAlign w:val="bottom"/>
            <w:hideMark/>
          </w:tcPr>
          <w:p w:rsidR="00AA7EF5" w:rsidRPr="00AA7EF5" w:rsidRDefault="00AA7EF5" w:rsidP="00AA7EF5">
            <w:pPr>
              <w:spacing w:after="0" w:line="240" w:lineRule="auto"/>
              <w:jc w:val="center"/>
              <w:rPr>
                <w:rFonts w:ascii="Arial" w:eastAsia="Times New Roman" w:hAnsi="Arial" w:cs="Arial"/>
                <w:iCs/>
                <w:sz w:val="24"/>
                <w:szCs w:val="24"/>
                <w:lang w:eastAsia="ru-RU"/>
              </w:rPr>
            </w:pPr>
            <w:r w:rsidRPr="00AA7EF5">
              <w:rPr>
                <w:rFonts w:ascii="Arial" w:eastAsia="Times New Roman" w:hAnsi="Arial" w:cs="Arial"/>
                <w:iCs/>
                <w:sz w:val="24"/>
                <w:szCs w:val="24"/>
                <w:lang w:eastAsia="ru-RU"/>
              </w:rPr>
              <w:t>Программа муниципальных внутренних заимствований муниципального образования "Харатское" на 2022 год</w:t>
            </w:r>
          </w:p>
        </w:tc>
      </w:tr>
      <w:tr w:rsidR="00AA7EF5" w:rsidRPr="00AA7EF5" w:rsidTr="004057BA">
        <w:trPr>
          <w:trHeight w:val="375"/>
        </w:trPr>
        <w:tc>
          <w:tcPr>
            <w:tcW w:w="5685"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127"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984"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843"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843"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2065" w:type="dxa"/>
            <w:noWrap/>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(рублей)</w:t>
            </w:r>
          </w:p>
        </w:tc>
      </w:tr>
      <w:tr w:rsidR="00AA7EF5" w:rsidRPr="00AA7EF5" w:rsidTr="004057BA">
        <w:trPr>
          <w:trHeight w:val="1405"/>
        </w:trPr>
        <w:tc>
          <w:tcPr>
            <w:tcW w:w="5685" w:type="dxa"/>
            <w:tcBorders>
              <w:top w:val="single" w:sz="4" w:space="0" w:color="1F1C1B"/>
              <w:left w:val="single" w:sz="4" w:space="0" w:color="1F1C1B"/>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Виды долговых обязательств (привлечение/погашение)</w:t>
            </w:r>
          </w:p>
        </w:tc>
        <w:tc>
          <w:tcPr>
            <w:tcW w:w="2127"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муниципального  долга на 1 января 2022года</w:t>
            </w:r>
          </w:p>
        </w:tc>
        <w:tc>
          <w:tcPr>
            <w:tcW w:w="1984"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привлечения в 2022 году</w:t>
            </w:r>
          </w:p>
        </w:tc>
        <w:tc>
          <w:tcPr>
            <w:tcW w:w="1843"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погашения в 2022 году</w:t>
            </w:r>
          </w:p>
        </w:tc>
        <w:tc>
          <w:tcPr>
            <w:tcW w:w="1843"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объем списания в 2022 году</w:t>
            </w:r>
          </w:p>
        </w:tc>
        <w:tc>
          <w:tcPr>
            <w:tcW w:w="2065" w:type="dxa"/>
            <w:tcBorders>
              <w:top w:val="single" w:sz="4" w:space="0" w:color="1F1C1B"/>
              <w:left w:val="nil"/>
              <w:bottom w:val="single" w:sz="4" w:space="0" w:color="1F1C1B"/>
              <w:right w:val="single" w:sz="4" w:space="0" w:color="1F1C1B"/>
            </w:tcBorders>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xml:space="preserve">Объем муниципального  долга на 1 января 2023 года </w:t>
            </w:r>
          </w:p>
        </w:tc>
      </w:tr>
      <w:tr w:rsidR="00AA7EF5" w:rsidRPr="00AA7EF5" w:rsidTr="004057BA">
        <w:trPr>
          <w:trHeight w:val="435"/>
        </w:trPr>
        <w:tc>
          <w:tcPr>
            <w:tcW w:w="568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Объем заимствований, всего</w:t>
            </w:r>
          </w:p>
        </w:tc>
        <w:tc>
          <w:tcPr>
            <w:tcW w:w="2127"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166 670,00</w:t>
            </w:r>
          </w:p>
        </w:tc>
        <w:tc>
          <w:tcPr>
            <w:tcW w:w="1984"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170 442,00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-83 652,00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253 460,00</w:t>
            </w:r>
          </w:p>
        </w:tc>
      </w:tr>
      <w:tr w:rsidR="00AA7EF5" w:rsidRPr="00AA7EF5" w:rsidTr="004057BA">
        <w:trPr>
          <w:trHeight w:val="435"/>
        </w:trPr>
        <w:tc>
          <w:tcPr>
            <w:tcW w:w="568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в том числе:</w:t>
            </w:r>
          </w:p>
        </w:tc>
        <w:tc>
          <w:tcPr>
            <w:tcW w:w="2127"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984"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trHeight w:val="800"/>
        </w:trPr>
        <w:tc>
          <w:tcPr>
            <w:tcW w:w="568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1. Государственные (муниципальные) ценные бумаги, номинальная стоимость которых указана в валюте Российской Федерации</w:t>
            </w:r>
          </w:p>
        </w:tc>
        <w:tc>
          <w:tcPr>
            <w:tcW w:w="2127"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984"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r>
      <w:tr w:rsidR="00AA7EF5" w:rsidRPr="00AA7EF5" w:rsidTr="004057BA">
        <w:trPr>
          <w:trHeight w:val="698"/>
        </w:trPr>
        <w:tc>
          <w:tcPr>
            <w:tcW w:w="568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2. Кредиты кредитных организаций в валюте Российской Федерации</w:t>
            </w:r>
          </w:p>
        </w:tc>
        <w:tc>
          <w:tcPr>
            <w:tcW w:w="2127"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166 670,00</w:t>
            </w:r>
          </w:p>
        </w:tc>
        <w:tc>
          <w:tcPr>
            <w:tcW w:w="1984"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170 442,00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-83 652,00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253 460,00</w:t>
            </w:r>
          </w:p>
        </w:tc>
      </w:tr>
      <w:tr w:rsidR="00AA7EF5" w:rsidRPr="00AA7EF5" w:rsidTr="004057BA">
        <w:trPr>
          <w:trHeight w:val="330"/>
        </w:trPr>
        <w:tc>
          <w:tcPr>
            <w:tcW w:w="568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в том числе:</w:t>
            </w:r>
          </w:p>
        </w:tc>
        <w:tc>
          <w:tcPr>
            <w:tcW w:w="2127"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984"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 </w:t>
            </w:r>
          </w:p>
        </w:tc>
      </w:tr>
      <w:tr w:rsidR="00AA7EF5" w:rsidRPr="00AA7EF5" w:rsidTr="004057BA">
        <w:trPr>
          <w:trHeight w:val="510"/>
        </w:trPr>
        <w:tc>
          <w:tcPr>
            <w:tcW w:w="568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2.1. Кредитные договоры, заключенные до 01.01.2019 г.</w:t>
            </w:r>
          </w:p>
        </w:tc>
        <w:tc>
          <w:tcPr>
            <w:tcW w:w="2127"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1984"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w:t>
            </w:r>
          </w:p>
        </w:tc>
      </w:tr>
      <w:tr w:rsidR="00AA7EF5" w:rsidRPr="00AA7EF5" w:rsidTr="004057BA">
        <w:trPr>
          <w:trHeight w:val="513"/>
        </w:trPr>
        <w:tc>
          <w:tcPr>
            <w:tcW w:w="568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2.2. Кредитные договоры, заключенные в 2019 г. сроком до 3-х лет</w:t>
            </w:r>
          </w:p>
        </w:tc>
        <w:tc>
          <w:tcPr>
            <w:tcW w:w="2127"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166 670,00</w:t>
            </w:r>
          </w:p>
        </w:tc>
        <w:tc>
          <w:tcPr>
            <w:tcW w:w="1984"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170 442,00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-83 652,00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0,00</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253 460,00</w:t>
            </w:r>
          </w:p>
        </w:tc>
      </w:tr>
      <w:tr w:rsidR="00AA7EF5" w:rsidRPr="00AA7EF5" w:rsidTr="004057BA">
        <w:trPr>
          <w:trHeight w:val="549"/>
        </w:trPr>
        <w:tc>
          <w:tcPr>
            <w:tcW w:w="5685" w:type="dxa"/>
            <w:tcBorders>
              <w:top w:val="nil"/>
              <w:left w:val="single" w:sz="4" w:space="0" w:color="1F1C1B"/>
              <w:bottom w:val="single" w:sz="4" w:space="0" w:color="1F1C1B"/>
              <w:right w:val="single" w:sz="4" w:space="0" w:color="1F1C1B"/>
            </w:tcBorders>
            <w:vAlign w:val="bottom"/>
            <w:hideMark/>
          </w:tcPr>
          <w:p w:rsidR="00AA7EF5" w:rsidRPr="00AA7EF5" w:rsidRDefault="00AA7EF5" w:rsidP="00AA7EF5">
            <w:pPr>
              <w:spacing w:after="0" w:line="240" w:lineRule="auto"/>
              <w:rPr>
                <w:rFonts w:ascii="Courier New" w:eastAsia="Times New Roman" w:hAnsi="Courier New" w:cs="Courier New"/>
                <w:b/>
                <w:bCs/>
                <w:lang w:eastAsia="ru-RU"/>
              </w:rPr>
            </w:pPr>
            <w:r w:rsidRPr="00AA7EF5">
              <w:rPr>
                <w:rFonts w:ascii="Courier New" w:eastAsia="Times New Roman" w:hAnsi="Courier New" w:cs="Courier New"/>
                <w:b/>
                <w:bCs/>
                <w:lang w:eastAsia="ru-RU"/>
              </w:rPr>
              <w:t xml:space="preserve">3. Бюджетные кредиты от других бюджетов бюджетной системы Российской Федерации </w:t>
            </w:r>
          </w:p>
        </w:tc>
        <w:tc>
          <w:tcPr>
            <w:tcW w:w="2127"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984"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0,00</w:t>
            </w:r>
          </w:p>
        </w:tc>
        <w:tc>
          <w:tcPr>
            <w:tcW w:w="1843"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c>
          <w:tcPr>
            <w:tcW w:w="2065" w:type="dxa"/>
            <w:tcBorders>
              <w:top w:val="nil"/>
              <w:left w:val="nil"/>
              <w:bottom w:val="single" w:sz="4" w:space="0" w:color="1F1C1B"/>
              <w:right w:val="single" w:sz="4" w:space="0" w:color="1F1C1B"/>
            </w:tcBorders>
            <w:vAlign w:val="bottom"/>
            <w:hideMark/>
          </w:tcPr>
          <w:p w:rsidR="00AA7EF5" w:rsidRPr="00AA7EF5" w:rsidRDefault="00AA7EF5" w:rsidP="00AA7EF5">
            <w:pPr>
              <w:spacing w:after="0" w:line="240" w:lineRule="auto"/>
              <w:jc w:val="center"/>
              <w:rPr>
                <w:rFonts w:ascii="Courier New" w:eastAsia="Times New Roman" w:hAnsi="Courier New" w:cs="Courier New"/>
                <w:b/>
                <w:bCs/>
                <w:lang w:eastAsia="ru-RU"/>
              </w:rPr>
            </w:pPr>
            <w:r w:rsidRPr="00AA7EF5">
              <w:rPr>
                <w:rFonts w:ascii="Courier New" w:eastAsia="Times New Roman" w:hAnsi="Courier New" w:cs="Courier New"/>
                <w:b/>
                <w:bCs/>
                <w:lang w:eastAsia="ru-RU"/>
              </w:rPr>
              <w:t>0,0</w:t>
            </w:r>
          </w:p>
        </w:tc>
      </w:tr>
    </w:tbl>
    <w:p w:rsidR="00AA7EF5" w:rsidRPr="00AA7EF5" w:rsidRDefault="00AA7EF5" w:rsidP="00AA7EF5">
      <w:pPr>
        <w:spacing w:after="0" w:line="240" w:lineRule="auto"/>
        <w:rPr>
          <w:rFonts w:ascii="Arial" w:eastAsia="Times New Roman" w:hAnsi="Arial" w:cs="Arial"/>
          <w:sz w:val="24"/>
          <w:szCs w:val="24"/>
          <w:lang w:eastAsia="ru-RU"/>
        </w:rPr>
        <w:sectPr w:rsidR="00AA7EF5" w:rsidRPr="00AA7EF5">
          <w:pgSz w:w="16838" w:h="11906" w:orient="landscape"/>
          <w:pgMar w:top="851" w:right="567" w:bottom="1701" w:left="1134" w:header="709" w:footer="709" w:gutter="0"/>
          <w:paperSrc w:first="14" w:other="14"/>
          <w:cols w:space="720"/>
        </w:sect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lastRenderedPageBreak/>
        <w:t>Приложение №7</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9880" w:type="dxa"/>
        <w:tblInd w:w="93" w:type="dxa"/>
        <w:tblLook w:val="04A0" w:firstRow="1" w:lastRow="0" w:firstColumn="1" w:lastColumn="0" w:noHBand="0" w:noVBand="1"/>
      </w:tblPr>
      <w:tblGrid>
        <w:gridCol w:w="4195"/>
        <w:gridCol w:w="2055"/>
        <w:gridCol w:w="1815"/>
        <w:gridCol w:w="1815"/>
      </w:tblGrid>
      <w:tr w:rsidR="00AA7EF5" w:rsidRPr="00AA7EF5" w:rsidTr="004057BA">
        <w:trPr>
          <w:trHeight w:val="285"/>
        </w:trPr>
        <w:tc>
          <w:tcPr>
            <w:tcW w:w="9880" w:type="dxa"/>
            <w:gridSpan w:val="4"/>
            <w:noWrap/>
            <w:vAlign w:val="bottom"/>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 xml:space="preserve">Программа муниципальных гарантий муниципального образования "Харатское" </w:t>
            </w:r>
          </w:p>
        </w:tc>
      </w:tr>
      <w:tr w:rsidR="00AA7EF5" w:rsidRPr="00AA7EF5" w:rsidTr="004057BA">
        <w:trPr>
          <w:trHeight w:val="300"/>
        </w:trPr>
        <w:tc>
          <w:tcPr>
            <w:tcW w:w="9880" w:type="dxa"/>
            <w:gridSpan w:val="4"/>
            <w:noWrap/>
            <w:vAlign w:val="bottom"/>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на 2020 год и плановый период 2021-2022 годов</w:t>
            </w:r>
          </w:p>
          <w:p w:rsidR="00AA7EF5" w:rsidRPr="00AA7EF5" w:rsidRDefault="00AA7EF5" w:rsidP="00AA7EF5">
            <w:pPr>
              <w:spacing w:after="0" w:line="240" w:lineRule="auto"/>
              <w:jc w:val="center"/>
              <w:rPr>
                <w:rFonts w:ascii="Arial" w:eastAsia="Times New Roman" w:hAnsi="Arial" w:cs="Arial"/>
                <w:sz w:val="24"/>
                <w:szCs w:val="24"/>
                <w:lang w:eastAsia="ru-RU"/>
              </w:rPr>
            </w:pPr>
          </w:p>
        </w:tc>
      </w:tr>
      <w:tr w:rsidR="00AA7EF5" w:rsidRPr="00AA7EF5" w:rsidTr="004057BA">
        <w:trPr>
          <w:trHeight w:val="285"/>
        </w:trPr>
        <w:tc>
          <w:tcPr>
            <w:tcW w:w="4195" w:type="dxa"/>
            <w:vMerge w:val="restart"/>
            <w:tcBorders>
              <w:top w:val="single" w:sz="8" w:space="0" w:color="auto"/>
              <w:left w:val="single" w:sz="8" w:space="0" w:color="auto"/>
              <w:bottom w:val="single" w:sz="8" w:space="0" w:color="000000"/>
              <w:right w:val="nil"/>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Наименование</w:t>
            </w:r>
          </w:p>
        </w:tc>
        <w:tc>
          <w:tcPr>
            <w:tcW w:w="5685" w:type="dxa"/>
            <w:gridSpan w:val="3"/>
            <w:tcBorders>
              <w:top w:val="single" w:sz="4" w:space="0" w:color="auto"/>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Сумма ( руб.)</w:t>
            </w:r>
          </w:p>
        </w:tc>
      </w:tr>
      <w:tr w:rsidR="00AA7EF5" w:rsidRPr="00AA7EF5" w:rsidTr="004057BA">
        <w:trPr>
          <w:trHeight w:val="615"/>
        </w:trPr>
        <w:tc>
          <w:tcPr>
            <w:tcW w:w="0" w:type="auto"/>
            <w:vMerge/>
            <w:tcBorders>
              <w:top w:val="single" w:sz="8" w:space="0" w:color="auto"/>
              <w:left w:val="single" w:sz="8" w:space="0" w:color="auto"/>
              <w:bottom w:val="single" w:sz="8" w:space="0" w:color="000000"/>
              <w:right w:val="nil"/>
            </w:tcBorders>
            <w:vAlign w:val="center"/>
            <w:hideMark/>
          </w:tcPr>
          <w:p w:rsidR="00AA7EF5" w:rsidRPr="00AA7EF5" w:rsidRDefault="00AA7EF5" w:rsidP="00AA7EF5">
            <w:pPr>
              <w:spacing w:after="0" w:line="240" w:lineRule="auto"/>
              <w:rPr>
                <w:rFonts w:ascii="Courier New" w:eastAsia="Times New Roman" w:hAnsi="Courier New" w:cs="Courier New"/>
                <w:lang w:eastAsia="ru-RU"/>
              </w:rPr>
            </w:pPr>
          </w:p>
        </w:tc>
        <w:tc>
          <w:tcPr>
            <w:tcW w:w="2055" w:type="dxa"/>
            <w:tcBorders>
              <w:top w:val="single" w:sz="4" w:space="0" w:color="auto"/>
              <w:left w:val="single" w:sz="4" w:space="0" w:color="auto"/>
              <w:bottom w:val="nil"/>
              <w:right w:val="nil"/>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на 1 января 2020 г.</w:t>
            </w:r>
          </w:p>
        </w:tc>
        <w:tc>
          <w:tcPr>
            <w:tcW w:w="181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на 1 января 2021 г.</w:t>
            </w:r>
          </w:p>
        </w:tc>
        <w:tc>
          <w:tcPr>
            <w:tcW w:w="1815" w:type="dxa"/>
            <w:tcBorders>
              <w:top w:val="single" w:sz="4" w:space="0" w:color="auto"/>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на 1 января 2022 г.</w:t>
            </w:r>
          </w:p>
        </w:tc>
      </w:tr>
      <w:tr w:rsidR="00AA7EF5" w:rsidRPr="00AA7EF5" w:rsidTr="004057BA">
        <w:trPr>
          <w:trHeight w:val="570"/>
        </w:trPr>
        <w:tc>
          <w:tcPr>
            <w:tcW w:w="4195" w:type="dxa"/>
            <w:tcBorders>
              <w:top w:val="nil"/>
              <w:left w:val="single" w:sz="8" w:space="0" w:color="auto"/>
              <w:bottom w:val="single" w:sz="4" w:space="0" w:color="auto"/>
              <w:right w:val="nil"/>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Верхний предел муниципального внутреннего долга</w:t>
            </w:r>
          </w:p>
        </w:tc>
        <w:tc>
          <w:tcPr>
            <w:tcW w:w="2055" w:type="dxa"/>
            <w:tcBorders>
              <w:top w:val="single" w:sz="4" w:space="0" w:color="auto"/>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83018</w:t>
            </w:r>
          </w:p>
        </w:tc>
        <w:tc>
          <w:tcPr>
            <w:tcW w:w="181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83652</w:t>
            </w:r>
          </w:p>
        </w:tc>
        <w:tc>
          <w:tcPr>
            <w:tcW w:w="1815"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86790</w:t>
            </w:r>
          </w:p>
        </w:tc>
      </w:tr>
      <w:tr w:rsidR="00AA7EF5" w:rsidRPr="00AA7EF5" w:rsidTr="004057BA">
        <w:trPr>
          <w:trHeight w:val="585"/>
        </w:trPr>
        <w:tc>
          <w:tcPr>
            <w:tcW w:w="4195" w:type="dxa"/>
            <w:tcBorders>
              <w:top w:val="nil"/>
              <w:left w:val="single" w:sz="8" w:space="0" w:color="auto"/>
              <w:bottom w:val="single" w:sz="8" w:space="0" w:color="auto"/>
              <w:right w:val="nil"/>
            </w:tcBorders>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Предельный объем обязательств по муниципальным гарантиям</w:t>
            </w:r>
          </w:p>
        </w:tc>
        <w:tc>
          <w:tcPr>
            <w:tcW w:w="2055" w:type="dxa"/>
            <w:tcBorders>
              <w:top w:val="nil"/>
              <w:left w:val="single" w:sz="4" w:space="0" w:color="auto"/>
              <w:bottom w:val="single" w:sz="4" w:space="0" w:color="auto"/>
              <w:right w:val="nil"/>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815" w:type="dxa"/>
            <w:tcBorders>
              <w:top w:val="nil"/>
              <w:left w:val="single" w:sz="4" w:space="0" w:color="auto"/>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c>
          <w:tcPr>
            <w:tcW w:w="1815" w:type="dxa"/>
            <w:tcBorders>
              <w:top w:val="nil"/>
              <w:left w:val="nil"/>
              <w:bottom w:val="single" w:sz="4" w:space="0" w:color="auto"/>
              <w:right w:val="single" w:sz="4" w:space="0" w:color="auto"/>
            </w:tcBorders>
            <w:noWrap/>
            <w:vAlign w:val="bottom"/>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0</w:t>
            </w:r>
          </w:p>
        </w:tc>
      </w:tr>
    </w:tbl>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Приложение № 8</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к Решению Думы МО "Харатское" от 27.12.2019 г.№4/51</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"О бюджете муниципального образования "Харатское"</w:t>
      </w:r>
    </w:p>
    <w:p w:rsidR="00AA7EF5" w:rsidRPr="00AA7EF5" w:rsidRDefault="00AA7EF5" w:rsidP="00AA7EF5">
      <w:pPr>
        <w:widowControl w:val="0"/>
        <w:autoSpaceDE w:val="0"/>
        <w:autoSpaceDN w:val="0"/>
        <w:adjustRightInd w:val="0"/>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на 2020 год  и на плановый период 2021 и 2022 годы"</w:t>
      </w:r>
    </w:p>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9880" w:type="dxa"/>
        <w:tblInd w:w="93" w:type="dxa"/>
        <w:tblLook w:val="04A0" w:firstRow="1" w:lastRow="0" w:firstColumn="1" w:lastColumn="0" w:noHBand="0" w:noVBand="1"/>
      </w:tblPr>
      <w:tblGrid>
        <w:gridCol w:w="960"/>
        <w:gridCol w:w="7720"/>
        <w:gridCol w:w="1200"/>
      </w:tblGrid>
      <w:tr w:rsidR="00AA7EF5" w:rsidRPr="00AA7EF5" w:rsidTr="004057BA">
        <w:trPr>
          <w:trHeight w:val="255"/>
        </w:trPr>
        <w:tc>
          <w:tcPr>
            <w:tcW w:w="96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7720" w:type="dxa"/>
            <w:noWrap/>
            <w:vAlign w:val="bottom"/>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Перечень главных администраторов доходов</w:t>
            </w:r>
          </w:p>
        </w:tc>
        <w:tc>
          <w:tcPr>
            <w:tcW w:w="120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trHeight w:val="255"/>
        </w:trPr>
        <w:tc>
          <w:tcPr>
            <w:tcW w:w="96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7720" w:type="dxa"/>
            <w:noWrap/>
            <w:vAlign w:val="bottom"/>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муниципального образования "Харатское" на 2020 год</w:t>
            </w:r>
          </w:p>
        </w:tc>
        <w:tc>
          <w:tcPr>
            <w:tcW w:w="120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trHeight w:val="255"/>
        </w:trPr>
        <w:tc>
          <w:tcPr>
            <w:tcW w:w="96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7720" w:type="dxa"/>
            <w:noWrap/>
            <w:vAlign w:val="bottom"/>
            <w:hideMark/>
          </w:tcPr>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sz w:val="24"/>
                <w:szCs w:val="24"/>
                <w:lang w:eastAsia="ru-RU"/>
              </w:rPr>
              <w:t>и на плановый период 2021 и 2022 годов"</w:t>
            </w:r>
          </w:p>
        </w:tc>
        <w:tc>
          <w:tcPr>
            <w:tcW w:w="120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trHeight w:val="255"/>
        </w:trPr>
        <w:tc>
          <w:tcPr>
            <w:tcW w:w="96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772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c>
          <w:tcPr>
            <w:tcW w:w="1200" w:type="dxa"/>
            <w:noWrap/>
            <w:vAlign w:val="bottom"/>
            <w:hideMark/>
          </w:tcPr>
          <w:p w:rsidR="00AA7EF5" w:rsidRPr="00AA7EF5" w:rsidRDefault="00AA7EF5" w:rsidP="00AA7EF5">
            <w:pPr>
              <w:spacing w:after="0" w:line="240" w:lineRule="auto"/>
              <w:rPr>
                <w:rFonts w:ascii="Times New Roman" w:eastAsia="Times New Roman" w:hAnsi="Times New Roman" w:cs="Times New Roman"/>
                <w:sz w:val="20"/>
                <w:szCs w:val="20"/>
                <w:lang w:eastAsia="ru-RU"/>
              </w:rPr>
            </w:pPr>
          </w:p>
        </w:tc>
      </w:tr>
      <w:tr w:rsidR="00AA7EF5" w:rsidRPr="00AA7EF5" w:rsidTr="004057BA">
        <w:trPr>
          <w:trHeight w:val="42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 п/п</w:t>
            </w:r>
          </w:p>
        </w:tc>
        <w:tc>
          <w:tcPr>
            <w:tcW w:w="7720" w:type="dxa"/>
            <w:tcBorders>
              <w:top w:val="single" w:sz="4" w:space="0" w:color="auto"/>
              <w:left w:val="nil"/>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Наименование</w:t>
            </w:r>
          </w:p>
        </w:tc>
        <w:tc>
          <w:tcPr>
            <w:tcW w:w="1200" w:type="dxa"/>
            <w:tcBorders>
              <w:top w:val="single" w:sz="4" w:space="0" w:color="auto"/>
              <w:left w:val="nil"/>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Код главы</w:t>
            </w:r>
          </w:p>
        </w:tc>
      </w:tr>
      <w:tr w:rsidR="00AA7EF5" w:rsidRPr="00AA7EF5" w:rsidTr="004057BA">
        <w:trPr>
          <w:trHeight w:val="450"/>
        </w:trPr>
        <w:tc>
          <w:tcPr>
            <w:tcW w:w="960" w:type="dxa"/>
            <w:tcBorders>
              <w:top w:val="nil"/>
              <w:left w:val="single" w:sz="4" w:space="0" w:color="auto"/>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1</w:t>
            </w:r>
          </w:p>
        </w:tc>
        <w:tc>
          <w:tcPr>
            <w:tcW w:w="7720" w:type="dxa"/>
            <w:tcBorders>
              <w:top w:val="nil"/>
              <w:left w:val="nil"/>
              <w:bottom w:val="single" w:sz="4" w:space="0" w:color="auto"/>
              <w:right w:val="single" w:sz="4" w:space="0" w:color="auto"/>
            </w:tcBorders>
            <w:noWrap/>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 xml:space="preserve">Администрация муниципального образования "Харатское" </w:t>
            </w:r>
          </w:p>
        </w:tc>
        <w:tc>
          <w:tcPr>
            <w:tcW w:w="1200" w:type="dxa"/>
            <w:tcBorders>
              <w:top w:val="nil"/>
              <w:left w:val="nil"/>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О69</w:t>
            </w:r>
          </w:p>
        </w:tc>
      </w:tr>
      <w:tr w:rsidR="00AA7EF5" w:rsidRPr="00AA7EF5" w:rsidTr="004057BA">
        <w:trPr>
          <w:trHeight w:val="435"/>
        </w:trPr>
        <w:tc>
          <w:tcPr>
            <w:tcW w:w="960" w:type="dxa"/>
            <w:tcBorders>
              <w:top w:val="nil"/>
              <w:left w:val="single" w:sz="4" w:space="0" w:color="auto"/>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2</w:t>
            </w:r>
          </w:p>
        </w:tc>
        <w:tc>
          <w:tcPr>
            <w:tcW w:w="7720" w:type="dxa"/>
            <w:tcBorders>
              <w:top w:val="nil"/>
              <w:left w:val="nil"/>
              <w:bottom w:val="single" w:sz="4" w:space="0" w:color="auto"/>
              <w:right w:val="single" w:sz="4" w:space="0" w:color="auto"/>
            </w:tcBorders>
            <w:noWrap/>
            <w:vAlign w:val="center"/>
            <w:hideMark/>
          </w:tcPr>
          <w:p w:rsidR="00AA7EF5" w:rsidRPr="00AA7EF5" w:rsidRDefault="00AA7EF5" w:rsidP="00AA7EF5">
            <w:pPr>
              <w:spacing w:after="0" w:line="240" w:lineRule="auto"/>
              <w:rPr>
                <w:rFonts w:ascii="Courier New" w:eastAsia="Times New Roman" w:hAnsi="Courier New" w:cs="Courier New"/>
                <w:lang w:eastAsia="ru-RU"/>
              </w:rPr>
            </w:pPr>
            <w:r w:rsidRPr="00AA7EF5">
              <w:rPr>
                <w:rFonts w:ascii="Courier New" w:eastAsia="Times New Roman" w:hAnsi="Courier New" w:cs="Courier New"/>
                <w:lang w:eastAsia="ru-RU"/>
              </w:rPr>
              <w:t>Финансовый отдел Администрации муниципального образования "Харатское"</w:t>
            </w:r>
          </w:p>
        </w:tc>
        <w:tc>
          <w:tcPr>
            <w:tcW w:w="1200" w:type="dxa"/>
            <w:tcBorders>
              <w:top w:val="nil"/>
              <w:left w:val="nil"/>
              <w:bottom w:val="single" w:sz="4" w:space="0" w:color="auto"/>
              <w:right w:val="single" w:sz="4" w:space="0" w:color="auto"/>
            </w:tcBorders>
            <w:noWrap/>
            <w:vAlign w:val="center"/>
            <w:hideMark/>
          </w:tcPr>
          <w:p w:rsidR="00AA7EF5" w:rsidRPr="00AA7EF5" w:rsidRDefault="00AA7EF5" w:rsidP="00AA7EF5">
            <w:pPr>
              <w:spacing w:after="0" w:line="240" w:lineRule="auto"/>
              <w:jc w:val="center"/>
              <w:rPr>
                <w:rFonts w:ascii="Courier New" w:eastAsia="Times New Roman" w:hAnsi="Courier New" w:cs="Courier New"/>
                <w:lang w:eastAsia="ru-RU"/>
              </w:rPr>
            </w:pPr>
            <w:r w:rsidRPr="00AA7EF5">
              <w:rPr>
                <w:rFonts w:ascii="Courier New" w:eastAsia="Times New Roman" w:hAnsi="Courier New" w:cs="Courier New"/>
                <w:lang w:eastAsia="ru-RU"/>
              </w:rPr>
              <w:t>955</w:t>
            </w:r>
          </w:p>
        </w:tc>
      </w:tr>
    </w:tbl>
    <w:p w:rsidR="00AA7EF5" w:rsidRPr="00AA7EF5" w:rsidRDefault="00AA7EF5" w:rsidP="00AA7E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Пояснительная записка</w:t>
      </w: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 xml:space="preserve">к решению Думы МО «Харатское» от 27.12 2019г. №4/51 «О бюджете муниципального образования «Харатское» на 2020 год и на плановый период 2021 и 2022 годы» </w:t>
      </w:r>
    </w:p>
    <w:p w:rsidR="00AA7EF5" w:rsidRPr="00AA7EF5" w:rsidRDefault="00AA7EF5" w:rsidP="00AA7EF5">
      <w:pPr>
        <w:spacing w:after="0" w:line="240" w:lineRule="auto"/>
        <w:jc w:val="both"/>
        <w:rPr>
          <w:rFonts w:ascii="Arial" w:eastAsia="Times New Roman" w:hAnsi="Arial" w:cs="Arial"/>
          <w:sz w:val="30"/>
          <w:szCs w:val="30"/>
          <w:lang w:eastAsia="ru-RU"/>
        </w:rPr>
      </w:pP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Решение Думы МО «Харатское» от 27.12.2019 г.№4/51 «О бюджете муниципального образования «Харатское» на 2020 год и на плановый период 2021 и 2022 годов » подготовлен финансовым отделом МО «Харатское» в соответствии с требованиями Бюджетного кодекса Российской Федерации и Решения Думы МО «Харатское» «О бюджетном процессе МО «Харатское»», а также в соответствии с основными направлениями бюджетной и налоговой политики МО «Харатское» на 2020 год и на плановый период 2021 и 2022 годы</w:t>
      </w: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Предметом правового регулирования является утверждение параметров областного бюджета на 2020 год и на плановый период 2021 и 2022 годов.</w:t>
      </w: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Формирование доходов бюджета муниципального образования «Харатское»  на 2020 год произведено на основании действующего бюджетного и налогового законодательства, исходя из ожидаемых параметров исполнения бюджета за 2019 год. Ожидаемое поступление доходной части бюджета за 2020 год составит  10663900,00 рублей. Также учтены основные параметры прогноза социально-экономического развития муниципального образования «Харатское» на 2020 год и на период до 2022 года.</w:t>
      </w:r>
    </w:p>
    <w:p w:rsidR="00AA7EF5" w:rsidRPr="00AA7EF5" w:rsidRDefault="00AA7EF5" w:rsidP="00AA7EF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7EF5">
        <w:rPr>
          <w:rFonts w:ascii="Arial" w:eastAsia="Times New Roman" w:hAnsi="Arial" w:cs="Arial"/>
          <w:sz w:val="24"/>
          <w:szCs w:val="24"/>
          <w:lang w:eastAsia="ru-RU"/>
        </w:rPr>
        <w:lastRenderedPageBreak/>
        <w:t xml:space="preserve">Основные параметры бюджета МО «Харатское» на 2020 год и на плановый период 2021 и 2022 годов </w:t>
      </w:r>
      <w:r w:rsidRPr="00AA7EF5">
        <w:rPr>
          <w:rFonts w:ascii="Arial" w:eastAsia="Times New Roman" w:hAnsi="Arial" w:cs="Arial"/>
          <w:color w:val="000000"/>
          <w:sz w:val="24"/>
          <w:szCs w:val="24"/>
          <w:lang w:eastAsia="ru-RU"/>
        </w:rPr>
        <w:t>в том числе межбюджетные безвозмездные поступления из областного и районного бюджета сформированы в следующих объемах:</w:t>
      </w:r>
    </w:p>
    <w:p w:rsidR="00AA7EF5" w:rsidRPr="00AA7EF5" w:rsidRDefault="00AA7EF5" w:rsidP="00AA7EF5">
      <w:pPr>
        <w:autoSpaceDE w:val="0"/>
        <w:autoSpaceDN w:val="0"/>
        <w:adjustRightInd w:val="0"/>
        <w:spacing w:after="0" w:line="240" w:lineRule="auto"/>
        <w:jc w:val="both"/>
        <w:rPr>
          <w:rFonts w:ascii="Arial" w:eastAsia="Times New Roman" w:hAnsi="Arial" w:cs="Arial"/>
          <w:color w:val="000000"/>
          <w:sz w:val="24"/>
          <w:szCs w:val="24"/>
          <w:lang w:eastAsia="ru-RU"/>
        </w:rPr>
      </w:pPr>
    </w:p>
    <w:p w:rsidR="00AA7EF5" w:rsidRPr="00AA7EF5" w:rsidRDefault="00AA7EF5" w:rsidP="00AA7EF5">
      <w:pPr>
        <w:autoSpaceDE w:val="0"/>
        <w:autoSpaceDN w:val="0"/>
        <w:adjustRightInd w:val="0"/>
        <w:spacing w:after="0" w:line="240" w:lineRule="auto"/>
        <w:jc w:val="right"/>
        <w:rPr>
          <w:rFonts w:ascii="Arial" w:eastAsia="Times New Roman" w:hAnsi="Arial" w:cs="Arial"/>
          <w:sz w:val="24"/>
          <w:szCs w:val="24"/>
          <w:lang w:eastAsia="ru-RU"/>
        </w:rPr>
      </w:pPr>
      <w:r w:rsidRPr="00AA7EF5">
        <w:rPr>
          <w:rFonts w:ascii="Arial" w:eastAsia="Times New Roman" w:hAnsi="Arial" w:cs="Arial"/>
          <w:color w:val="000000"/>
          <w:sz w:val="24"/>
          <w:szCs w:val="24"/>
          <w:lang w:eastAsia="ru-RU"/>
        </w:rPr>
        <w:t>(</w:t>
      </w:r>
      <w:r w:rsidRPr="00AA7EF5">
        <w:rPr>
          <w:rFonts w:ascii="Courier New" w:eastAsia="Times New Roman" w:hAnsi="Courier New" w:cs="Courier New"/>
          <w:color w:val="000000"/>
          <w:lang w:eastAsia="ru-RU"/>
        </w:rPr>
        <w:t>руб</w:t>
      </w:r>
      <w:r w:rsidRPr="00AA7EF5">
        <w:rPr>
          <w:rFonts w:ascii="Arial" w:eastAsia="Times New Roman" w:hAnsi="Arial" w:cs="Arial"/>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559"/>
        <w:gridCol w:w="1560"/>
        <w:gridCol w:w="1559"/>
      </w:tblGrid>
      <w:tr w:rsidR="00AA7EF5" w:rsidRPr="00AA7EF5" w:rsidTr="004057BA">
        <w:trPr>
          <w:trHeight w:val="449"/>
        </w:trPr>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both"/>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Основные параметры бюджета</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2020 год</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2021 год</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2022 год</w:t>
            </w:r>
          </w:p>
        </w:tc>
      </w:tr>
      <w:tr w:rsidR="00AA7EF5" w:rsidRPr="00AA7EF5" w:rsidTr="004057BA">
        <w:trPr>
          <w:trHeight w:val="325"/>
        </w:trPr>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Доходы,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10663900</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9221400</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9235800</w:t>
            </w:r>
          </w:p>
        </w:tc>
      </w:tr>
      <w:tr w:rsidR="00AA7EF5" w:rsidRPr="00AA7EF5" w:rsidTr="004057BA">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2213800</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2230700</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2314400</w:t>
            </w:r>
          </w:p>
        </w:tc>
      </w:tr>
      <w:tr w:rsidR="00AA7EF5" w:rsidRPr="00AA7EF5" w:rsidTr="004057BA">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Безвозмездные перечисления</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8450100</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6990700</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6921400</w:t>
            </w:r>
          </w:p>
        </w:tc>
      </w:tr>
      <w:tr w:rsidR="00AA7EF5" w:rsidRPr="00AA7EF5" w:rsidTr="004057BA">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Расходы,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10746918</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9527381</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9767980</w:t>
            </w:r>
          </w:p>
        </w:tc>
      </w:tr>
      <w:tr w:rsidR="00AA7EF5" w:rsidRPr="00AA7EF5" w:rsidTr="004057BA">
        <w:trPr>
          <w:trHeight w:val="312"/>
        </w:trPr>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222329</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445390</w:t>
            </w:r>
          </w:p>
        </w:tc>
      </w:tr>
      <w:tr w:rsidR="00AA7EF5" w:rsidRPr="00AA7EF5" w:rsidTr="004057BA">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Доля условно утвержденных расходов в общем объеме расходов</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2,5%</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5%</w:t>
            </w:r>
          </w:p>
        </w:tc>
      </w:tr>
      <w:tr w:rsidR="00AA7EF5" w:rsidRPr="00AA7EF5" w:rsidTr="004057BA">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дефицит</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83018</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83652</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86790</w:t>
            </w:r>
          </w:p>
        </w:tc>
      </w:tr>
      <w:tr w:rsidR="00AA7EF5" w:rsidRPr="00AA7EF5" w:rsidTr="004057BA">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Процент дефицита к доходам без учета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3,75%</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3,75%</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3,75%</w:t>
            </w:r>
          </w:p>
        </w:tc>
      </w:tr>
      <w:tr w:rsidR="00AA7EF5" w:rsidRPr="00AA7EF5" w:rsidTr="004057BA">
        <w:tc>
          <w:tcPr>
            <w:tcW w:w="47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Верхний предел муниципального долга</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autoSpaceDE w:val="0"/>
              <w:autoSpaceDN w:val="0"/>
              <w:adjustRightInd w:val="0"/>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83018</w:t>
            </w:r>
          </w:p>
        </w:tc>
        <w:tc>
          <w:tcPr>
            <w:tcW w:w="156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83652</w:t>
            </w:r>
          </w:p>
        </w:tc>
        <w:tc>
          <w:tcPr>
            <w:tcW w:w="15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86790</w:t>
            </w:r>
          </w:p>
        </w:tc>
      </w:tr>
    </w:tbl>
    <w:p w:rsidR="00AA7EF5" w:rsidRPr="00AA7EF5" w:rsidRDefault="00AA7EF5" w:rsidP="00AA7EF5">
      <w:pPr>
        <w:spacing w:after="0" w:line="240" w:lineRule="auto"/>
        <w:jc w:val="center"/>
        <w:rPr>
          <w:rFonts w:ascii="Times New Roman" w:eastAsia="Times New Roman" w:hAnsi="Times New Roman" w:cs="Times New Roman"/>
          <w:b/>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ДОХОДЫ</w:t>
      </w:r>
    </w:p>
    <w:p w:rsidR="00AA7EF5" w:rsidRPr="00AA7EF5" w:rsidRDefault="00AA7EF5" w:rsidP="00AA7EF5">
      <w:pPr>
        <w:spacing w:after="0" w:line="240" w:lineRule="auto"/>
        <w:jc w:val="center"/>
        <w:rPr>
          <w:rFonts w:ascii="Times New Roman" w:eastAsia="Times New Roman" w:hAnsi="Times New Roman" w:cs="Times New Roman"/>
          <w:b/>
          <w:sz w:val="24"/>
          <w:szCs w:val="24"/>
          <w:lang w:eastAsia="ru-RU"/>
        </w:rPr>
      </w:pPr>
    </w:p>
    <w:p w:rsidR="00AA7EF5" w:rsidRPr="00AA7EF5" w:rsidRDefault="00AA7EF5" w:rsidP="00AA7EF5">
      <w:pPr>
        <w:spacing w:after="0" w:line="240" w:lineRule="auto"/>
        <w:jc w:val="right"/>
        <w:rPr>
          <w:rFonts w:ascii="Arial" w:eastAsia="Times New Roman" w:hAnsi="Arial" w:cs="Arial"/>
          <w:sz w:val="24"/>
          <w:szCs w:val="24"/>
          <w:lang w:eastAsia="ru-RU"/>
        </w:rPr>
      </w:pPr>
      <w:r w:rsidRPr="00AA7EF5">
        <w:rPr>
          <w:rFonts w:ascii="Arial" w:eastAsia="Times New Roman" w:hAnsi="Arial" w:cs="Arial"/>
          <w:sz w:val="24"/>
          <w:szCs w:val="24"/>
          <w:lang w:eastAsia="ru-RU"/>
        </w:rPr>
        <w:t xml:space="preserve">Показатели поступления доходов в бюджет поселения представлены в таблице </w:t>
      </w:r>
    </w:p>
    <w:p w:rsidR="00AA7EF5" w:rsidRPr="00AA7EF5" w:rsidRDefault="00AA7EF5" w:rsidP="00AA7EF5">
      <w:pPr>
        <w:spacing w:after="0" w:line="240" w:lineRule="auto"/>
        <w:jc w:val="right"/>
        <w:rPr>
          <w:rFonts w:ascii="Arial" w:eastAsia="Times New Roman" w:hAnsi="Arial" w:cs="Arial"/>
          <w:sz w:val="24"/>
          <w:szCs w:val="24"/>
          <w:lang w:eastAsia="ru-RU"/>
        </w:rPr>
      </w:pPr>
    </w:p>
    <w:p w:rsidR="00AA7EF5" w:rsidRPr="00AA7EF5" w:rsidRDefault="00AA7EF5" w:rsidP="00AA7EF5">
      <w:pPr>
        <w:spacing w:after="0" w:line="240" w:lineRule="auto"/>
        <w:jc w:val="right"/>
        <w:rPr>
          <w:rFonts w:ascii="Courier New" w:eastAsia="Times New Roman" w:hAnsi="Courier New" w:cs="Courier New"/>
          <w:lang w:eastAsia="ru-RU"/>
        </w:rPr>
      </w:pPr>
      <w:r w:rsidRPr="00AA7EF5">
        <w:rPr>
          <w:rFonts w:ascii="Courier New" w:eastAsia="Times New Roman" w:hAnsi="Courier New" w:cs="Courier New"/>
          <w:lang w:eastAsia="ru-RU"/>
        </w:rPr>
        <w:t>рублей</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282"/>
        <w:gridCol w:w="1274"/>
        <w:gridCol w:w="851"/>
        <w:gridCol w:w="1275"/>
        <w:gridCol w:w="850"/>
        <w:gridCol w:w="1275"/>
        <w:gridCol w:w="992"/>
      </w:tblGrid>
      <w:tr w:rsidR="00AA7EF5" w:rsidRPr="00AA7EF5" w:rsidTr="004057BA">
        <w:trPr>
          <w:trHeight w:val="573"/>
        </w:trPr>
        <w:tc>
          <w:tcPr>
            <w:tcW w:w="20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 xml:space="preserve">                              наименование показателя</w:t>
            </w:r>
          </w:p>
        </w:tc>
        <w:tc>
          <w:tcPr>
            <w:tcW w:w="1283"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2019г.,</w:t>
            </w: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оценка</w:t>
            </w:r>
          </w:p>
        </w:tc>
        <w:tc>
          <w:tcPr>
            <w:tcW w:w="127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2020г., прогноз</w:t>
            </w:r>
          </w:p>
        </w:tc>
        <w:tc>
          <w:tcPr>
            <w:tcW w:w="851"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Темп роста, %</w:t>
            </w:r>
          </w:p>
        </w:tc>
        <w:tc>
          <w:tcPr>
            <w:tcW w:w="127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tabs>
                <w:tab w:val="left" w:pos="702"/>
              </w:tabs>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2021г., прогноз</w:t>
            </w:r>
          </w:p>
        </w:tc>
        <w:tc>
          <w:tcPr>
            <w:tcW w:w="85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Темп роста, %</w:t>
            </w:r>
          </w:p>
        </w:tc>
        <w:tc>
          <w:tcPr>
            <w:tcW w:w="127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2022г., прогноз</w:t>
            </w:r>
          </w:p>
        </w:tc>
        <w:tc>
          <w:tcPr>
            <w:tcW w:w="992"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Темп роста, %</w:t>
            </w:r>
          </w:p>
        </w:tc>
      </w:tr>
      <w:tr w:rsidR="00AA7EF5" w:rsidRPr="00AA7EF5" w:rsidTr="004057BA">
        <w:trPr>
          <w:trHeight w:val="573"/>
        </w:trPr>
        <w:tc>
          <w:tcPr>
            <w:tcW w:w="20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b/>
                <w:lang w:eastAsia="ru-RU"/>
              </w:rPr>
              <w:t>Налоговые и неналоговые доходы:</w:t>
            </w:r>
          </w:p>
        </w:tc>
        <w:tc>
          <w:tcPr>
            <w:tcW w:w="1283"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2108288</w:t>
            </w:r>
          </w:p>
        </w:tc>
        <w:tc>
          <w:tcPr>
            <w:tcW w:w="1275"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2113800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2230700</w:t>
            </w:r>
          </w:p>
        </w:tc>
        <w:tc>
          <w:tcPr>
            <w:tcW w:w="850"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105,5</w:t>
            </w:r>
          </w:p>
        </w:tc>
        <w:tc>
          <w:tcPr>
            <w:tcW w:w="1276"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2314400</w:t>
            </w:r>
          </w:p>
        </w:tc>
        <w:tc>
          <w:tcPr>
            <w:tcW w:w="992"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103,8</w:t>
            </w:r>
          </w:p>
        </w:tc>
      </w:tr>
      <w:tr w:rsidR="00AA7EF5" w:rsidRPr="00AA7EF5" w:rsidTr="004057BA">
        <w:trPr>
          <w:trHeight w:val="573"/>
        </w:trPr>
        <w:tc>
          <w:tcPr>
            <w:tcW w:w="2086"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b/>
                <w:sz w:val="24"/>
                <w:szCs w:val="24"/>
                <w:lang w:eastAsia="ru-RU"/>
              </w:rPr>
            </w:pPr>
            <w:r w:rsidRPr="00AA7EF5">
              <w:rPr>
                <w:rFonts w:ascii="Courier New" w:eastAsia="Times New Roman" w:hAnsi="Courier New" w:cs="Courier New"/>
                <w:b/>
                <w:lang w:eastAsia="ru-RU"/>
              </w:rPr>
              <w:t>Безвозмездные поступления</w:t>
            </w:r>
          </w:p>
        </w:tc>
        <w:tc>
          <w:tcPr>
            <w:tcW w:w="1283"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8229700</w:t>
            </w:r>
          </w:p>
        </w:tc>
        <w:tc>
          <w:tcPr>
            <w:tcW w:w="1275"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8450100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102,7</w:t>
            </w:r>
          </w:p>
        </w:tc>
        <w:tc>
          <w:tcPr>
            <w:tcW w:w="1276"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6990700</w:t>
            </w:r>
          </w:p>
        </w:tc>
        <w:tc>
          <w:tcPr>
            <w:tcW w:w="850"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6921400</w:t>
            </w:r>
          </w:p>
        </w:tc>
        <w:tc>
          <w:tcPr>
            <w:tcW w:w="992"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99</w:t>
            </w:r>
          </w:p>
        </w:tc>
      </w:tr>
      <w:tr w:rsidR="00AA7EF5" w:rsidRPr="00AA7EF5" w:rsidTr="004057BA">
        <w:trPr>
          <w:trHeight w:val="573"/>
        </w:trPr>
        <w:tc>
          <w:tcPr>
            <w:tcW w:w="20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b/>
                <w:sz w:val="24"/>
                <w:szCs w:val="24"/>
                <w:lang w:eastAsia="ru-RU"/>
              </w:rPr>
            </w:pPr>
            <w:r w:rsidRPr="00AA7EF5">
              <w:rPr>
                <w:rFonts w:ascii="Courier New" w:eastAsia="Times New Roman" w:hAnsi="Courier New" w:cs="Courier New"/>
                <w:b/>
                <w:lang w:eastAsia="ru-RU"/>
              </w:rPr>
              <w:t>Прочие безвозмездные поступления в бюджеты сельских поселений</w:t>
            </w:r>
          </w:p>
        </w:tc>
        <w:tc>
          <w:tcPr>
            <w:tcW w:w="1283"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r>
      <w:tr w:rsidR="00AA7EF5" w:rsidRPr="00AA7EF5" w:rsidTr="004057BA">
        <w:trPr>
          <w:trHeight w:val="297"/>
        </w:trPr>
        <w:tc>
          <w:tcPr>
            <w:tcW w:w="2086"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ИТОГО ДОХОДОВ:</w:t>
            </w:r>
          </w:p>
        </w:tc>
        <w:tc>
          <w:tcPr>
            <w:tcW w:w="1283"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10337988</w:t>
            </w:r>
          </w:p>
        </w:tc>
        <w:tc>
          <w:tcPr>
            <w:tcW w:w="1275"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10663900</w:t>
            </w:r>
          </w:p>
        </w:tc>
        <w:tc>
          <w:tcPr>
            <w:tcW w:w="85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103,2</w:t>
            </w:r>
          </w:p>
        </w:tc>
        <w:tc>
          <w:tcPr>
            <w:tcW w:w="1276"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9305052</w:t>
            </w:r>
          </w:p>
        </w:tc>
        <w:tc>
          <w:tcPr>
            <w:tcW w:w="850"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87,3</w:t>
            </w:r>
          </w:p>
        </w:tc>
        <w:tc>
          <w:tcPr>
            <w:tcW w:w="1276"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9322590</w:t>
            </w:r>
          </w:p>
        </w:tc>
        <w:tc>
          <w:tcPr>
            <w:tcW w:w="992"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0"/>
                <w:szCs w:val="20"/>
                <w:lang w:eastAsia="ru-RU"/>
              </w:rPr>
            </w:pPr>
          </w:p>
          <w:p w:rsidR="00AA7EF5" w:rsidRPr="00AA7EF5" w:rsidRDefault="00AA7EF5" w:rsidP="00AA7EF5">
            <w:pPr>
              <w:spacing w:after="0" w:line="240" w:lineRule="auto"/>
              <w:jc w:val="center"/>
              <w:rPr>
                <w:rFonts w:ascii="Courier New" w:eastAsia="Times New Roman" w:hAnsi="Courier New" w:cs="Courier New"/>
                <w:sz w:val="20"/>
                <w:szCs w:val="20"/>
                <w:lang w:eastAsia="ru-RU"/>
              </w:rPr>
            </w:pPr>
            <w:r w:rsidRPr="00AA7EF5">
              <w:rPr>
                <w:rFonts w:ascii="Courier New" w:eastAsia="Times New Roman" w:hAnsi="Courier New" w:cs="Courier New"/>
                <w:sz w:val="20"/>
                <w:szCs w:val="20"/>
                <w:lang w:eastAsia="ru-RU"/>
              </w:rPr>
              <w:t>100,2</w:t>
            </w:r>
          </w:p>
        </w:tc>
      </w:tr>
    </w:tbl>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Представленный к утверждению объем доходов бюджета на 2020 год увеличивается в сравнении с ожидаемым поступлением бюджета поселения в 2019 году на 325912 рублей, безвозмездные поступления в бюджет из бюджетов других уровней увеличиваются на 220400 рублей или 102,7%.</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Прогнозируемое изменение безвозмездных поступлений в 2020 году и на плановый период 2021 и 2022 годов представлено в данной таблице.</w:t>
      </w:r>
    </w:p>
    <w:p w:rsidR="00AA7EF5" w:rsidRPr="00AA7EF5" w:rsidRDefault="00AA7EF5" w:rsidP="00AA7EF5">
      <w:pPr>
        <w:spacing w:after="0" w:line="240" w:lineRule="auto"/>
        <w:jc w:val="both"/>
        <w:rPr>
          <w:rFonts w:ascii="Arial" w:eastAsia="Times New Roman" w:hAnsi="Arial" w:cs="Arial"/>
          <w:sz w:val="24"/>
          <w:szCs w:val="20"/>
          <w:lang w:eastAsia="ru-RU"/>
        </w:rPr>
      </w:pPr>
      <w:r w:rsidRPr="00AA7EF5">
        <w:rPr>
          <w:rFonts w:ascii="Arial" w:eastAsia="Times New Roman" w:hAnsi="Arial" w:cs="Arial"/>
          <w:sz w:val="24"/>
          <w:szCs w:val="20"/>
          <w:lang w:eastAsia="ru-RU"/>
        </w:rPr>
        <w:lastRenderedPageBreak/>
        <w:t>В налоговые и неналоговые поступления включены в 2020 году и на плановый период 2021 и 2022 годов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p w:rsidR="00AA7EF5" w:rsidRPr="00AA7EF5" w:rsidRDefault="00AA7EF5" w:rsidP="00AA7EF5">
      <w:pPr>
        <w:spacing w:after="0" w:line="240" w:lineRule="auto"/>
        <w:jc w:val="both"/>
        <w:rPr>
          <w:rFonts w:ascii="Arial" w:eastAsia="Times New Roman" w:hAnsi="Arial" w:cs="Arial"/>
          <w:sz w:val="24"/>
          <w:szCs w:val="20"/>
          <w:lang w:eastAsia="ru-RU"/>
        </w:rPr>
      </w:pPr>
      <w:r w:rsidRPr="00AA7EF5">
        <w:rPr>
          <w:rFonts w:ascii="Arial" w:eastAsia="Times New Roman" w:hAnsi="Arial" w:cs="Arial"/>
          <w:sz w:val="24"/>
          <w:szCs w:val="20"/>
          <w:lang w:eastAsia="ru-RU"/>
        </w:rPr>
        <w:t>Поступления на 2020 год и на плановый период 2021 и 2022 годов в виде налога на доходы физических лиц (далее НДФЛ) определены в соответствии с главой 23 Налогового кодекса РФ и Бюджетным кодексом. Размер сумм налога на доходы физических лиц рассчитаны исходя из прогнозируемого фонда оплаты труда.</w:t>
      </w:r>
    </w:p>
    <w:p w:rsidR="00AA7EF5" w:rsidRPr="00AA7EF5" w:rsidRDefault="00AA7EF5" w:rsidP="00AA7EF5">
      <w:pPr>
        <w:spacing w:after="0" w:line="240" w:lineRule="auto"/>
        <w:jc w:val="both"/>
        <w:rPr>
          <w:rFonts w:ascii="Arial" w:eastAsia="Times New Roman" w:hAnsi="Arial" w:cs="Arial"/>
          <w:sz w:val="24"/>
          <w:szCs w:val="20"/>
          <w:lang w:eastAsia="ru-RU"/>
        </w:rPr>
      </w:pPr>
      <w:r w:rsidRPr="00AA7EF5">
        <w:rPr>
          <w:rFonts w:ascii="Arial" w:eastAsia="Times New Roman" w:hAnsi="Arial" w:cs="Arial"/>
          <w:sz w:val="24"/>
          <w:szCs w:val="20"/>
          <w:lang w:eastAsia="ru-RU"/>
        </w:rPr>
        <w:t>Объём НДФЛ в 2020 году составит в сумме 290000 рублей, что ниже ожидаемой оценки 2019 года (300000 рублей) на 10000 рублей или на 3,3%. Прогноз поступлений по налогу на доходы физических лиц в бюджет МО «Харатское» в 2021 году составляет 290000 рублей, в 2022 году 290000 рублей.</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Прогноз поступлений по земельному налогу на 2020 год составит 190000 рублей, что ниже ожидаемой оценки 2019 года (215000) на 25000 рублей или на 11,6%. Прогноз поступлений по земельному налогу в бюджет МО «Харатское» в 2021 году составляет 190000 рублей, в 2022 году 190000 рублей.</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Прогноз поступлений по налогу на имущество в 2020 году составляет 12000 рублей, что ниже ожидаемой оценки 2019 года (16000) на 4000 рублей или на 25%. Прогноз поступлений по налогу на имущество в бюджет МО «Харатское» в 2021 году составляет 12000 рублей, в 2022 году 12000 рублей.</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Объем безвозмездных поступлений в бюджет поселения на 2020год и на плановый период 2021 и 2022 годов определён в соответствии с проектом областного закона «Об областном бюджете на 2020 год и на плановый период 2021 и 2022 годов» представлен в следующей таблице:</w:t>
      </w:r>
    </w:p>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tabs>
          <w:tab w:val="left" w:pos="4065"/>
        </w:tabs>
        <w:spacing w:after="0" w:line="240" w:lineRule="auto"/>
        <w:jc w:val="right"/>
        <w:rPr>
          <w:rFonts w:ascii="Courier New" w:eastAsia="Times New Roman" w:hAnsi="Courier New" w:cs="Courier New"/>
          <w:lang w:eastAsia="ru-RU"/>
        </w:rPr>
      </w:pPr>
      <w:r w:rsidRPr="00AA7EF5">
        <w:rPr>
          <w:rFonts w:ascii="Arial" w:eastAsia="Times New Roman" w:hAnsi="Arial" w:cs="Arial"/>
          <w:sz w:val="24"/>
          <w:szCs w:val="24"/>
          <w:lang w:eastAsia="ru-RU"/>
        </w:rPr>
        <w:tab/>
      </w:r>
      <w:r w:rsidRPr="00AA7EF5">
        <w:rPr>
          <w:rFonts w:ascii="Courier New" w:eastAsia="Times New Roman" w:hAnsi="Courier New" w:cs="Courier New"/>
          <w:lang w:eastAsia="ru-RU"/>
        </w:rPr>
        <w:t>рублей</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189"/>
        <w:gridCol w:w="1190"/>
        <w:gridCol w:w="1059"/>
        <w:gridCol w:w="1141"/>
        <w:gridCol w:w="1038"/>
        <w:gridCol w:w="1141"/>
        <w:gridCol w:w="1038"/>
      </w:tblGrid>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Наименование показателя</w:t>
            </w:r>
          </w:p>
        </w:tc>
        <w:tc>
          <w:tcPr>
            <w:tcW w:w="118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2019г., оценка</w:t>
            </w:r>
          </w:p>
        </w:tc>
        <w:tc>
          <w:tcPr>
            <w:tcW w:w="119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2020г., прогноз</w:t>
            </w:r>
          </w:p>
        </w:tc>
        <w:tc>
          <w:tcPr>
            <w:tcW w:w="10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Темп роста</w:t>
            </w:r>
          </w:p>
        </w:tc>
        <w:tc>
          <w:tcPr>
            <w:tcW w:w="1141"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2021г., прогноз</w:t>
            </w:r>
          </w:p>
        </w:tc>
        <w:tc>
          <w:tcPr>
            <w:tcW w:w="1038"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Темп роста</w:t>
            </w:r>
          </w:p>
        </w:tc>
        <w:tc>
          <w:tcPr>
            <w:tcW w:w="1141"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2022г., прогноз</w:t>
            </w:r>
          </w:p>
        </w:tc>
        <w:tc>
          <w:tcPr>
            <w:tcW w:w="1038"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Темп роста</w:t>
            </w:r>
          </w:p>
        </w:tc>
      </w:tr>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Дотации в том числе:</w:t>
            </w:r>
          </w:p>
        </w:tc>
        <w:tc>
          <w:tcPr>
            <w:tcW w:w="118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6478600</w:t>
            </w:r>
          </w:p>
        </w:tc>
        <w:tc>
          <w:tcPr>
            <w:tcW w:w="1190"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7793000</w:t>
            </w:r>
          </w:p>
        </w:tc>
        <w:tc>
          <w:tcPr>
            <w:tcW w:w="1059"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120,3</w:t>
            </w:r>
          </w:p>
        </w:tc>
        <w:tc>
          <w:tcPr>
            <w:tcW w:w="1141"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6578800</w:t>
            </w:r>
          </w:p>
        </w:tc>
        <w:tc>
          <w:tcPr>
            <w:tcW w:w="1038"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84,4</w:t>
            </w:r>
          </w:p>
        </w:tc>
        <w:tc>
          <w:tcPr>
            <w:tcW w:w="1141"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6508800</w:t>
            </w:r>
          </w:p>
        </w:tc>
        <w:tc>
          <w:tcPr>
            <w:tcW w:w="1038"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99</w:t>
            </w:r>
          </w:p>
        </w:tc>
      </w:tr>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Дотации на выравнивание бюджетной обеспеченности из областного бюджета</w:t>
            </w:r>
          </w:p>
        </w:tc>
        <w:tc>
          <w:tcPr>
            <w:tcW w:w="1189"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539600</w:t>
            </w:r>
          </w:p>
        </w:tc>
        <w:tc>
          <w:tcPr>
            <w:tcW w:w="1190"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641300</w:t>
            </w:r>
          </w:p>
        </w:tc>
        <w:tc>
          <w:tcPr>
            <w:tcW w:w="1059"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118,8</w:t>
            </w:r>
          </w:p>
        </w:tc>
        <w:tc>
          <w:tcPr>
            <w:tcW w:w="114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545500</w:t>
            </w:r>
          </w:p>
        </w:tc>
        <w:tc>
          <w:tcPr>
            <w:tcW w:w="1038"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85,1</w:t>
            </w:r>
          </w:p>
        </w:tc>
        <w:tc>
          <w:tcPr>
            <w:tcW w:w="114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602200</w:t>
            </w:r>
          </w:p>
        </w:tc>
        <w:tc>
          <w:tcPr>
            <w:tcW w:w="1038"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110,4</w:t>
            </w:r>
          </w:p>
        </w:tc>
      </w:tr>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Дотации на выравнивание бюджетной обеспеченности из районного бюджета</w:t>
            </w:r>
          </w:p>
        </w:tc>
        <w:tc>
          <w:tcPr>
            <w:tcW w:w="1189"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5939000</w:t>
            </w:r>
          </w:p>
        </w:tc>
        <w:tc>
          <w:tcPr>
            <w:tcW w:w="1190"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7151700</w:t>
            </w:r>
          </w:p>
        </w:tc>
        <w:tc>
          <w:tcPr>
            <w:tcW w:w="1059"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120,4</w:t>
            </w:r>
          </w:p>
        </w:tc>
        <w:tc>
          <w:tcPr>
            <w:tcW w:w="114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6033300</w:t>
            </w:r>
          </w:p>
        </w:tc>
        <w:tc>
          <w:tcPr>
            <w:tcW w:w="1038"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84,4</w:t>
            </w:r>
          </w:p>
        </w:tc>
        <w:tc>
          <w:tcPr>
            <w:tcW w:w="114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5904400</w:t>
            </w:r>
          </w:p>
        </w:tc>
        <w:tc>
          <w:tcPr>
            <w:tcW w:w="1038"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97,9</w:t>
            </w:r>
          </w:p>
        </w:tc>
      </w:tr>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Прочие субсидии</w:t>
            </w:r>
          </w:p>
        </w:tc>
        <w:tc>
          <w:tcPr>
            <w:tcW w:w="1189"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291000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530800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182,4</w:t>
            </w:r>
          </w:p>
        </w:tc>
        <w:tc>
          <w:tcPr>
            <w:tcW w:w="114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285000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285000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100</w:t>
            </w:r>
          </w:p>
        </w:tc>
      </w:tr>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 xml:space="preserve">Субвенции </w:t>
            </w:r>
          </w:p>
        </w:tc>
        <w:tc>
          <w:tcPr>
            <w:tcW w:w="1189"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150400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126300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84,0</w:t>
            </w:r>
          </w:p>
        </w:tc>
        <w:tc>
          <w:tcPr>
            <w:tcW w:w="114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126900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100,5</w:t>
            </w:r>
          </w:p>
        </w:tc>
        <w:tc>
          <w:tcPr>
            <w:tcW w:w="114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129800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102,3</w:t>
            </w:r>
          </w:p>
        </w:tc>
      </w:tr>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 xml:space="preserve">Прочие безвозмездные поступления </w:t>
            </w:r>
          </w:p>
        </w:tc>
        <w:tc>
          <w:tcPr>
            <w:tcW w:w="1189"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5000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r>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 xml:space="preserve">Иные межбюджетные трансферты </w:t>
            </w:r>
          </w:p>
        </w:tc>
        <w:tc>
          <w:tcPr>
            <w:tcW w:w="1189"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1302900</w:t>
            </w:r>
          </w:p>
        </w:tc>
        <w:tc>
          <w:tcPr>
            <w:tcW w:w="1190"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059"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14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038"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14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c>
          <w:tcPr>
            <w:tcW w:w="1038"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0</w:t>
            </w:r>
          </w:p>
        </w:tc>
      </w:tr>
      <w:tr w:rsidR="00AA7EF5" w:rsidRPr="00AA7EF5" w:rsidTr="004057BA">
        <w:tc>
          <w:tcPr>
            <w:tcW w:w="2065" w:type="dxa"/>
            <w:tcBorders>
              <w:top w:val="single" w:sz="4" w:space="0" w:color="auto"/>
              <w:left w:val="single" w:sz="4" w:space="0" w:color="auto"/>
              <w:bottom w:val="single" w:sz="4" w:space="0" w:color="auto"/>
              <w:right w:val="single" w:sz="4" w:space="0" w:color="auto"/>
            </w:tcBorders>
            <w:hideMark/>
          </w:tcPr>
          <w:p w:rsidR="00AA7EF5" w:rsidRPr="00AA7EF5" w:rsidRDefault="00AA7EF5" w:rsidP="00AA7EF5">
            <w:pPr>
              <w:spacing w:after="0" w:line="240" w:lineRule="auto"/>
              <w:rPr>
                <w:rFonts w:ascii="Courier New" w:eastAsia="Times New Roman" w:hAnsi="Courier New" w:cs="Courier New"/>
                <w:b/>
                <w:sz w:val="24"/>
                <w:szCs w:val="24"/>
                <w:lang w:eastAsia="ru-RU"/>
              </w:rPr>
            </w:pPr>
            <w:r w:rsidRPr="00AA7EF5">
              <w:rPr>
                <w:rFonts w:ascii="Courier New" w:eastAsia="Times New Roman" w:hAnsi="Courier New" w:cs="Courier New"/>
                <w:b/>
                <w:lang w:eastAsia="ru-RU"/>
              </w:rPr>
              <w:t xml:space="preserve">Безвозмездные поступления, </w:t>
            </w:r>
            <w:r w:rsidRPr="00AA7EF5">
              <w:rPr>
                <w:rFonts w:ascii="Courier New" w:eastAsia="Times New Roman" w:hAnsi="Courier New" w:cs="Courier New"/>
                <w:b/>
                <w:lang w:eastAsia="ru-RU"/>
              </w:rPr>
              <w:lastRenderedPageBreak/>
              <w:t>всего</w:t>
            </w:r>
          </w:p>
        </w:tc>
        <w:tc>
          <w:tcPr>
            <w:tcW w:w="1189"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8229700</w:t>
            </w:r>
          </w:p>
        </w:tc>
        <w:tc>
          <w:tcPr>
            <w:tcW w:w="1190"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8450100</w:t>
            </w:r>
          </w:p>
        </w:tc>
        <w:tc>
          <w:tcPr>
            <w:tcW w:w="1059"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102,7</w:t>
            </w:r>
          </w:p>
        </w:tc>
        <w:tc>
          <w:tcPr>
            <w:tcW w:w="114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6990700</w:t>
            </w:r>
          </w:p>
        </w:tc>
        <w:tc>
          <w:tcPr>
            <w:tcW w:w="1038"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82,7</w:t>
            </w:r>
          </w:p>
        </w:tc>
        <w:tc>
          <w:tcPr>
            <w:tcW w:w="1141"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6921400</w:t>
            </w:r>
          </w:p>
        </w:tc>
        <w:tc>
          <w:tcPr>
            <w:tcW w:w="1038" w:type="dxa"/>
            <w:tcBorders>
              <w:top w:val="single" w:sz="4" w:space="0" w:color="auto"/>
              <w:left w:val="single" w:sz="4" w:space="0" w:color="auto"/>
              <w:bottom w:val="single" w:sz="4" w:space="0" w:color="auto"/>
              <w:right w:val="single" w:sz="4" w:space="0" w:color="auto"/>
            </w:tcBorders>
          </w:tcPr>
          <w:p w:rsidR="00AA7EF5" w:rsidRPr="00AA7EF5" w:rsidRDefault="00AA7EF5" w:rsidP="00AA7EF5">
            <w:pPr>
              <w:spacing w:after="0" w:line="240" w:lineRule="auto"/>
              <w:jc w:val="center"/>
              <w:rPr>
                <w:rFonts w:ascii="Courier New" w:eastAsia="Times New Roman" w:hAnsi="Courier New" w:cs="Courier New"/>
                <w:sz w:val="24"/>
                <w:szCs w:val="24"/>
                <w:lang w:eastAsia="ru-RU"/>
              </w:rPr>
            </w:pPr>
          </w:p>
          <w:p w:rsidR="00AA7EF5" w:rsidRPr="00AA7EF5" w:rsidRDefault="00AA7EF5" w:rsidP="00AA7EF5">
            <w:pPr>
              <w:spacing w:after="0" w:line="240" w:lineRule="auto"/>
              <w:jc w:val="center"/>
              <w:rPr>
                <w:rFonts w:ascii="Courier New" w:eastAsia="Times New Roman" w:hAnsi="Courier New" w:cs="Courier New"/>
                <w:sz w:val="24"/>
                <w:szCs w:val="24"/>
                <w:lang w:eastAsia="ru-RU"/>
              </w:rPr>
            </w:pPr>
            <w:r w:rsidRPr="00AA7EF5">
              <w:rPr>
                <w:rFonts w:ascii="Courier New" w:eastAsia="Times New Roman" w:hAnsi="Courier New" w:cs="Courier New"/>
                <w:lang w:eastAsia="ru-RU"/>
              </w:rPr>
              <w:t>99</w:t>
            </w:r>
          </w:p>
        </w:tc>
      </w:tr>
    </w:tbl>
    <w:p w:rsidR="00AA7EF5" w:rsidRPr="00AA7EF5" w:rsidRDefault="00AA7EF5" w:rsidP="00AA7EF5">
      <w:pPr>
        <w:spacing w:after="0" w:line="240" w:lineRule="auto"/>
        <w:jc w:val="both"/>
        <w:rPr>
          <w:rFonts w:ascii="Courier New" w:eastAsia="Times New Roman" w:hAnsi="Courier New" w:cs="Courier New"/>
          <w:sz w:val="24"/>
          <w:szCs w:val="24"/>
          <w:lang w:eastAsia="ru-RU"/>
        </w:rPr>
      </w:pP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В соответствии с представленным бюджетом на 2020 год и на плановый период 2021 и 2022 годов безвозмездные поступления бюджета поселения состоят из:</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 Дотации от других бюджетов бюджетной системы РФ и иные межбюджетные трансферты в сумме 7793000 рублей, увеличение к уровню 2019 года на 1314400 рублей, в 2021 году уменьшение к уровню 2020 года на 1214200 рублей, уменьшение к уровню 2021 года 70000 рублей в 2022 году.</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 Субсидии в местные бюджеты на реализацию мероприятий перечня проектов народных инициатив на 2020 год в сумме 530800 рублей и на плановый период 2021 и 2022 годов планируется в сумме 285000 рублей ежегодно.</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 Субвенции бюджетам субъектов РФ и муниципальных образований на 2020 год запланированы 126300 рублей, в 2021 году запланированы в сумме 126900 рублей, в 2022году в сумме 129800 рублей.</w:t>
      </w:r>
    </w:p>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РАСХОДЫ</w:t>
      </w:r>
    </w:p>
    <w:p w:rsidR="00AA7EF5" w:rsidRPr="00AA7EF5" w:rsidRDefault="00AA7EF5" w:rsidP="00AA7EF5">
      <w:pPr>
        <w:spacing w:after="0" w:line="240" w:lineRule="auto"/>
        <w:jc w:val="center"/>
        <w:rPr>
          <w:rFonts w:ascii="Arial" w:eastAsia="Times New Roman" w:hAnsi="Arial" w:cs="Arial"/>
          <w:b/>
          <w:sz w:val="24"/>
          <w:szCs w:val="24"/>
          <w:lang w:eastAsia="ru-RU"/>
        </w:rPr>
      </w:pP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Расходы бюджета предусмотрены в объеме:</w:t>
      </w: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2020 год – 10746918,00 рублей;</w:t>
      </w: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2021 год – 8527381,00 рублей;</w:t>
      </w: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2020 год – 9767980,00 рублей.</w:t>
      </w: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p>
    <w:p w:rsidR="00AA7EF5" w:rsidRPr="00AA7EF5" w:rsidRDefault="00AA7EF5" w:rsidP="00AA7EF5">
      <w:pPr>
        <w:autoSpaceDE w:val="0"/>
        <w:autoSpaceDN w:val="0"/>
        <w:adjustRightInd w:val="0"/>
        <w:spacing w:after="0" w:line="240" w:lineRule="auto"/>
        <w:jc w:val="both"/>
        <w:rPr>
          <w:rFonts w:ascii="Arial" w:eastAsia="Times New Roman" w:hAnsi="Arial" w:cs="Arial"/>
          <w:sz w:val="24"/>
          <w:szCs w:val="24"/>
          <w:lang w:eastAsia="ru-RU"/>
        </w:rPr>
      </w:pPr>
      <w:r w:rsidRPr="00AA7EF5">
        <w:rPr>
          <w:rFonts w:ascii="Arial" w:eastAsia="Times New Roman" w:hAnsi="Arial" w:cs="Arial"/>
          <w:b/>
          <w:sz w:val="24"/>
          <w:szCs w:val="24"/>
          <w:lang w:eastAsia="ru-RU"/>
        </w:rPr>
        <w:t>Расходы по разделу «Общегосударственные вопросы»</w:t>
      </w:r>
    </w:p>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По подразделу 0102 «Функционирование высшего должностного лица субъекта РФ и муниципального образования предусмотрены расходы на содержание главы МО «Харатское» предлагается утвердить на 2020 год в сумме 781096 рублей, расходы на содержание главы рассчитаны на основании порядка формирования фонда оплаты труда выборного должностного лица-Главы МО «Харатское», в соответствии с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на основании Указа Губернатора Иркутской области от 25.10.2019 года №255-уг «О размерах должностных окладов и ежемесячного денежного поощрения государственных гражданских служащих Иркутской области». Фактические  расходы по данному подразделу составляют 1249750 рублей, заработная плата предусмотрена на 7,5 месяцев, начисления на заработную плату  на 7,5 месяцев.</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По подразделу 0104 «Функционирование Правительства Российской Федерации, высших исполнительных органов государственной власти субъектов РФ, местных администраций». Расходы предлагается утвердить в сумме в 2020 году 2348033 рублей, в 2021 году 2374363 рублей, в 2022 году 2331269 рублей. По данному подразделу предусмотрены расходы по деятельности администрации МО «Харатское». Заработная плата планируется на 2020 год, 2021 год и 2022год предусмотрена на 7,5 месяцев, начисления на заработную плату на 7,5 месяцев.</w:t>
      </w:r>
    </w:p>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По разделу 01 Другие общегосударственные вопросы</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 xml:space="preserve">Планируются расходы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AA7EF5">
        <w:rPr>
          <w:rFonts w:ascii="Arial" w:eastAsia="Times New Roman" w:hAnsi="Arial" w:cs="Arial"/>
          <w:sz w:val="24"/>
          <w:szCs w:val="24"/>
          <w:lang w:eastAsia="ru-RU"/>
        </w:rPr>
        <w:lastRenderedPageBreak/>
        <w:t>Иркутской области об административной ответственности в сумме в 2020 году 700 рублей, в 2021 году 700 рублей, в 2022 году 700 рублей.</w:t>
      </w:r>
    </w:p>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По разделу 01 «Резервные фонды»</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Планируемый объём расходов составит в 2020 году 1000 рублей, в 2021 году 1000 рублей, в 2022 году 1000 рублей.</w:t>
      </w:r>
    </w:p>
    <w:p w:rsidR="00AA7EF5" w:rsidRPr="00AA7EF5" w:rsidRDefault="00AA7EF5" w:rsidP="00AA7EF5">
      <w:pPr>
        <w:spacing w:after="0" w:line="240" w:lineRule="auto"/>
        <w:jc w:val="center"/>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Расходы по разделу 02 «Национальная оборона»</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Планируемый объем расходов по разделу «Национальная оборона» составит в 2020 году 125600 рублей, в 2020 году 126200 рублей, в 2021 году 129100 рублей.</w:t>
      </w:r>
    </w:p>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По разделу 03 Национальная безопасность и правоохранительная деятельность</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Планируемый объем расходов по разделу «Национальная безопасность и правоохранительная деятельность» составит в 2020 году 100000 рублей, в 2020 году 100000 рублей, в 2021 году 100000 рублей.</w:t>
      </w:r>
    </w:p>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Расходы по разделу04 «Национальная экономика»</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В данный раздел включены расходы по дорожному хозяйству, создан дорожный фонд,  в 2020 году 1721800 рублей, в 2021 году 1738700 рублей, в 2022 году 1822400 рублей  из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предусмотрены расходы на мероприятия в области строительства, архитектуры и градостроительства из местного бюджета в сумме 5000 рублей.</w:t>
      </w:r>
    </w:p>
    <w:p w:rsidR="00AA7EF5" w:rsidRPr="00AA7EF5" w:rsidRDefault="00AA7EF5" w:rsidP="00AA7EF5">
      <w:pPr>
        <w:spacing w:after="0" w:line="240" w:lineRule="auto"/>
        <w:jc w:val="both"/>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Расходы по разделу О5 Жилищно-коммунальное хозяйство</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В этом разделе предусмотрены расходы на благоустройство в 2020 году в сумме 634681 рублей, из них 530800 рублей субсидии на реализацию мероприятий перечня проектов народных инициатив.</w:t>
      </w:r>
    </w:p>
    <w:p w:rsidR="00AA7EF5" w:rsidRPr="00AA7EF5" w:rsidRDefault="00AA7EF5" w:rsidP="00AA7EF5">
      <w:pPr>
        <w:spacing w:after="0" w:line="240" w:lineRule="auto"/>
        <w:rPr>
          <w:rFonts w:ascii="Arial" w:eastAsia="Times New Roman" w:hAnsi="Arial" w:cs="Arial"/>
          <w:sz w:val="24"/>
          <w:szCs w:val="24"/>
          <w:lang w:eastAsia="ru-RU"/>
        </w:rPr>
      </w:pPr>
    </w:p>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b/>
          <w:sz w:val="24"/>
          <w:szCs w:val="24"/>
          <w:lang w:eastAsia="ru-RU"/>
        </w:rPr>
        <w:t>Расходы по разделу 08«Культураи кинематография»</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В данном разделе учтены расходы на содержание Домов культуры и библиотеки муниципального образования «Харатское» в 2020 году 4421988 рублей, в 2021 году 4007173 рублей, в 2022 году 4214266 рублей. Заработная плата и начисления на нее основному персоналу рассчитаны на 12 месяцев, оплата техническому персоналу по договорам ГПХ рассчитана на 8 месяцев.</w:t>
      </w:r>
    </w:p>
    <w:p w:rsidR="00AA7EF5" w:rsidRPr="00AA7EF5" w:rsidRDefault="00AA7EF5" w:rsidP="00AA7EF5">
      <w:pPr>
        <w:spacing w:after="0" w:line="240" w:lineRule="auto"/>
        <w:jc w:val="center"/>
        <w:rPr>
          <w:rFonts w:ascii="Arial" w:eastAsia="Times New Roman" w:hAnsi="Arial" w:cs="Arial"/>
          <w:b/>
          <w:sz w:val="24"/>
          <w:szCs w:val="24"/>
          <w:lang w:eastAsia="ru-RU"/>
        </w:rPr>
      </w:pPr>
    </w:p>
    <w:p w:rsidR="00AA7EF5" w:rsidRPr="00AA7EF5" w:rsidRDefault="00AA7EF5" w:rsidP="00AA7EF5">
      <w:pPr>
        <w:spacing w:after="0" w:line="240" w:lineRule="auto"/>
        <w:jc w:val="center"/>
        <w:rPr>
          <w:rFonts w:ascii="Arial" w:eastAsia="Times New Roman" w:hAnsi="Arial" w:cs="Arial"/>
          <w:b/>
          <w:sz w:val="24"/>
          <w:szCs w:val="24"/>
          <w:lang w:eastAsia="ru-RU"/>
        </w:rPr>
      </w:pPr>
      <w:r w:rsidRPr="00AA7EF5">
        <w:rPr>
          <w:rFonts w:ascii="Arial" w:eastAsia="Times New Roman" w:hAnsi="Arial" w:cs="Arial"/>
          <w:b/>
          <w:sz w:val="24"/>
          <w:szCs w:val="24"/>
          <w:lang w:eastAsia="ru-RU"/>
        </w:rPr>
        <w:t>Расходы по разделу 10 «Социальная политика»</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В данном разделе планируется  пенсионное обеспечение муниципальным служащим в 2020 году 144000 рублей (рассчитано на 12 месяцев) в 2021-2022 году по 144000 рублей.</w:t>
      </w:r>
    </w:p>
    <w:p w:rsidR="00AA7EF5" w:rsidRPr="00AA7EF5" w:rsidRDefault="00AA7EF5" w:rsidP="00AA7EF5">
      <w:pPr>
        <w:spacing w:after="0" w:line="240" w:lineRule="auto"/>
        <w:jc w:val="center"/>
        <w:rPr>
          <w:rFonts w:ascii="Arial" w:eastAsia="Times New Roman" w:hAnsi="Arial" w:cs="Arial"/>
          <w:b/>
          <w:sz w:val="24"/>
          <w:szCs w:val="24"/>
          <w:lang w:eastAsia="ru-RU"/>
        </w:rPr>
      </w:pPr>
    </w:p>
    <w:p w:rsidR="00AA7EF5" w:rsidRPr="00AA7EF5" w:rsidRDefault="00AA7EF5" w:rsidP="00AA7EF5">
      <w:pPr>
        <w:spacing w:after="0" w:line="240" w:lineRule="auto"/>
        <w:jc w:val="center"/>
        <w:rPr>
          <w:rFonts w:ascii="Arial" w:eastAsia="Times New Roman" w:hAnsi="Arial" w:cs="Arial"/>
          <w:sz w:val="24"/>
          <w:szCs w:val="24"/>
          <w:lang w:eastAsia="ru-RU"/>
        </w:rPr>
      </w:pPr>
      <w:r w:rsidRPr="00AA7EF5">
        <w:rPr>
          <w:rFonts w:ascii="Arial" w:eastAsia="Times New Roman" w:hAnsi="Arial" w:cs="Arial"/>
          <w:b/>
          <w:sz w:val="24"/>
          <w:szCs w:val="24"/>
          <w:lang w:eastAsia="ru-RU"/>
        </w:rPr>
        <w:t>Расходы по разделу 14 «Межбюджетные трансферты общего характера бюджетам субъектов Российской Федерации и муниципальных образований»</w:t>
      </w:r>
    </w:p>
    <w:p w:rsidR="00AA7EF5" w:rsidRPr="00AA7EF5" w:rsidRDefault="00AA7EF5" w:rsidP="00AA7EF5">
      <w:pPr>
        <w:spacing w:after="0" w:line="240" w:lineRule="auto"/>
        <w:jc w:val="both"/>
        <w:rPr>
          <w:rFonts w:ascii="Arial" w:eastAsia="Times New Roman" w:hAnsi="Arial" w:cs="Arial"/>
          <w:sz w:val="24"/>
          <w:szCs w:val="24"/>
          <w:lang w:eastAsia="ru-RU"/>
        </w:rPr>
      </w:pPr>
      <w:r w:rsidRPr="00AA7EF5">
        <w:rPr>
          <w:rFonts w:ascii="Arial" w:eastAsia="Times New Roman" w:hAnsi="Arial" w:cs="Arial"/>
          <w:sz w:val="24"/>
          <w:szCs w:val="24"/>
          <w:lang w:eastAsia="ru-RU"/>
        </w:rPr>
        <w:t>В данном разделе планируется передача полномочий: по исполнению бюджета, по осуществлению внешнего финансового контроля, по определению поставщиков (подрядчиков, исполнителей), по осуществлению внутреннего финансового контроля.</w:t>
      </w:r>
    </w:p>
    <w:p w:rsidR="004C4D7F" w:rsidRDefault="004C4D7F">
      <w:bookmarkStart w:id="6" w:name="_GoBack"/>
      <w:bookmarkEnd w:id="6"/>
    </w:p>
    <w:sectPr w:rsidR="004C4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90"/>
    <w:rsid w:val="004C4D7F"/>
    <w:rsid w:val="00AA7EF5"/>
    <w:rsid w:val="00EC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7EF5"/>
  </w:style>
  <w:style w:type="character" w:customStyle="1" w:styleId="a3">
    <w:name w:val="Текст выноски Знак"/>
    <w:basedOn w:val="a0"/>
    <w:link w:val="a4"/>
    <w:semiHidden/>
    <w:rsid w:val="00AA7EF5"/>
    <w:rPr>
      <w:rFonts w:ascii="Tahoma" w:eastAsia="Times New Roman" w:hAnsi="Tahoma" w:cs="Times New Roman"/>
      <w:sz w:val="16"/>
      <w:szCs w:val="16"/>
      <w:lang w:val="x-none" w:eastAsia="x-none"/>
    </w:rPr>
  </w:style>
  <w:style w:type="paragraph" w:styleId="a4">
    <w:name w:val="Balloon Text"/>
    <w:basedOn w:val="a"/>
    <w:link w:val="a3"/>
    <w:semiHidden/>
    <w:unhideWhenUsed/>
    <w:rsid w:val="00AA7EF5"/>
    <w:pPr>
      <w:spacing w:after="0" w:line="240" w:lineRule="auto"/>
    </w:pPr>
    <w:rPr>
      <w:rFonts w:ascii="Tahoma" w:eastAsia="Times New Roman" w:hAnsi="Tahoma" w:cs="Times New Roman"/>
      <w:sz w:val="16"/>
      <w:szCs w:val="16"/>
      <w:lang w:val="x-none" w:eastAsia="x-none"/>
    </w:rPr>
  </w:style>
  <w:style w:type="character" w:customStyle="1" w:styleId="10">
    <w:name w:val="Текст выноски Знак1"/>
    <w:basedOn w:val="a0"/>
    <w:uiPriority w:val="99"/>
    <w:semiHidden/>
    <w:rsid w:val="00AA7EF5"/>
    <w:rPr>
      <w:rFonts w:ascii="Tahoma" w:hAnsi="Tahoma" w:cs="Tahoma"/>
      <w:sz w:val="16"/>
      <w:szCs w:val="16"/>
    </w:rPr>
  </w:style>
  <w:style w:type="paragraph" w:customStyle="1" w:styleId="ConsNormal">
    <w:name w:val="ConsNormal"/>
    <w:uiPriority w:val="99"/>
    <w:rsid w:val="00AA7E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7EF5"/>
  </w:style>
  <w:style w:type="character" w:customStyle="1" w:styleId="a3">
    <w:name w:val="Текст выноски Знак"/>
    <w:basedOn w:val="a0"/>
    <w:link w:val="a4"/>
    <w:semiHidden/>
    <w:rsid w:val="00AA7EF5"/>
    <w:rPr>
      <w:rFonts w:ascii="Tahoma" w:eastAsia="Times New Roman" w:hAnsi="Tahoma" w:cs="Times New Roman"/>
      <w:sz w:val="16"/>
      <w:szCs w:val="16"/>
      <w:lang w:val="x-none" w:eastAsia="x-none"/>
    </w:rPr>
  </w:style>
  <w:style w:type="paragraph" w:styleId="a4">
    <w:name w:val="Balloon Text"/>
    <w:basedOn w:val="a"/>
    <w:link w:val="a3"/>
    <w:semiHidden/>
    <w:unhideWhenUsed/>
    <w:rsid w:val="00AA7EF5"/>
    <w:pPr>
      <w:spacing w:after="0" w:line="240" w:lineRule="auto"/>
    </w:pPr>
    <w:rPr>
      <w:rFonts w:ascii="Tahoma" w:eastAsia="Times New Roman" w:hAnsi="Tahoma" w:cs="Times New Roman"/>
      <w:sz w:val="16"/>
      <w:szCs w:val="16"/>
      <w:lang w:val="x-none" w:eastAsia="x-none"/>
    </w:rPr>
  </w:style>
  <w:style w:type="character" w:customStyle="1" w:styleId="10">
    <w:name w:val="Текст выноски Знак1"/>
    <w:basedOn w:val="a0"/>
    <w:uiPriority w:val="99"/>
    <w:semiHidden/>
    <w:rsid w:val="00AA7EF5"/>
    <w:rPr>
      <w:rFonts w:ascii="Tahoma" w:hAnsi="Tahoma" w:cs="Tahoma"/>
      <w:sz w:val="16"/>
      <w:szCs w:val="16"/>
    </w:rPr>
  </w:style>
  <w:style w:type="paragraph" w:customStyle="1" w:styleId="ConsNormal">
    <w:name w:val="ConsNormal"/>
    <w:uiPriority w:val="99"/>
    <w:rsid w:val="00AA7E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7450</Words>
  <Characters>42470</Characters>
  <Application>Microsoft Office Word</Application>
  <DocSecurity>0</DocSecurity>
  <Lines>353</Lines>
  <Paragraphs>99</Paragraphs>
  <ScaleCrop>false</ScaleCrop>
  <Company/>
  <LinksUpToDate>false</LinksUpToDate>
  <CharactersWithSpaces>49821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2020-02-03T04:22:00Z</dcterms:created>
  <dcterms:modified xsi:type="dcterms:W3CDTF">2020-02-03T04:22:00Z</dcterms:modified>
</cp:coreProperties>
</file>