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35" w:rsidRPr="00A94D31" w:rsidRDefault="00E90835" w:rsidP="00E90835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27.12.2019 г. № 4/49</w:t>
      </w:r>
    </w:p>
    <w:p w:rsidR="00E90835" w:rsidRPr="00A94D31" w:rsidRDefault="00E90835" w:rsidP="00E908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4D3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90835" w:rsidRPr="00A94D31" w:rsidRDefault="00E90835" w:rsidP="00E908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4D3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90835" w:rsidRPr="00A94D31" w:rsidRDefault="00E90835" w:rsidP="00E908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4D31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E90835" w:rsidRPr="00A94D31" w:rsidRDefault="00E90835" w:rsidP="00E908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4D3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E90835" w:rsidRPr="00A94D31" w:rsidRDefault="00E90835" w:rsidP="00E908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4D31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E90835" w:rsidRPr="00A94D31" w:rsidRDefault="00E90835" w:rsidP="00E90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3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90835" w:rsidRDefault="00E90835" w:rsidP="00E90835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</w:rPr>
      </w:pPr>
    </w:p>
    <w:p w:rsidR="00E90835" w:rsidRDefault="00E90835" w:rsidP="00E90835">
      <w:pPr>
        <w:spacing w:after="0" w:line="240" w:lineRule="auto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>
        <w:rPr>
          <w:rFonts w:ascii="Arial" w:hAnsi="Arial" w:cs="Arial"/>
          <w:b/>
          <w:kern w:val="28"/>
          <w:sz w:val="30"/>
          <w:szCs w:val="30"/>
        </w:rPr>
        <w:t xml:space="preserve">О ВНЕСЕНИИ ИЗМЕНЕНИЙ В РЕШЕНИЕ ДУМЫ МУНИЦИПАЛЬНОГО ОБРАЗОВАНИЯ «ХАРАТСКОЕ» ОТ 29.11.2019 ГОДА №4/43 «ОБ УСТАНОВЛЕНИИ И ВВЕДЕНИИ В ДЕЙСТВИЕ НА ТЕРРИТОРИИ МУНИЦИПАЛЬНОГО ОБРАЗОВАНИЯ </w:t>
      </w:r>
      <w:r>
        <w:rPr>
          <w:rFonts w:ascii="Arial" w:eastAsia="Calibri" w:hAnsi="Arial" w:cs="Arial"/>
          <w:b/>
          <w:sz w:val="30"/>
          <w:szCs w:val="30"/>
        </w:rPr>
        <w:t xml:space="preserve">«ХАРАТСКОЕ» </w:t>
      </w:r>
      <w:r>
        <w:rPr>
          <w:rFonts w:ascii="Arial" w:hAnsi="Arial" w:cs="Arial"/>
          <w:b/>
          <w:kern w:val="28"/>
          <w:sz w:val="30"/>
          <w:szCs w:val="30"/>
        </w:rPr>
        <w:t>ЗЕМЕЛЬНОГО НАЛОГА»</w:t>
      </w:r>
    </w:p>
    <w:p w:rsidR="00E90835" w:rsidRDefault="00E90835" w:rsidP="00E90835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E90835" w:rsidRPr="00054492" w:rsidRDefault="00E90835" w:rsidP="00E90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492">
        <w:rPr>
          <w:rFonts w:ascii="Arial" w:hAnsi="Arial" w:cs="Arial"/>
          <w:kern w:val="28"/>
          <w:sz w:val="24"/>
          <w:szCs w:val="24"/>
        </w:rPr>
        <w:t xml:space="preserve">В соответствии с главой 31 Налогового кодекса Российской Федерации, статьи 14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Устава</w:t>
      </w:r>
      <w:r w:rsidRPr="0005449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Pr="00054492">
        <w:rPr>
          <w:rFonts w:ascii="Arial" w:eastAsia="Calibri" w:hAnsi="Arial" w:cs="Arial"/>
          <w:sz w:val="24"/>
          <w:szCs w:val="24"/>
        </w:rPr>
        <w:t>Харатское</w:t>
      </w:r>
      <w:r w:rsidRPr="00054492">
        <w:rPr>
          <w:rFonts w:ascii="Arial" w:hAnsi="Arial" w:cs="Arial"/>
          <w:sz w:val="24"/>
          <w:szCs w:val="24"/>
        </w:rPr>
        <w:t>», Дума муниципального образования «</w:t>
      </w:r>
      <w:r w:rsidRPr="00054492">
        <w:rPr>
          <w:rFonts w:ascii="Arial" w:eastAsia="Calibri" w:hAnsi="Arial" w:cs="Arial"/>
          <w:sz w:val="24"/>
          <w:szCs w:val="24"/>
        </w:rPr>
        <w:t>Харатское</w:t>
      </w:r>
      <w:r w:rsidRPr="00054492">
        <w:rPr>
          <w:rFonts w:ascii="Arial" w:hAnsi="Arial" w:cs="Arial"/>
          <w:sz w:val="24"/>
          <w:szCs w:val="24"/>
        </w:rPr>
        <w:t>»</w:t>
      </w:r>
    </w:p>
    <w:p w:rsidR="00E90835" w:rsidRDefault="00E90835" w:rsidP="00E90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E90835" w:rsidRDefault="00E90835" w:rsidP="00E90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90835" w:rsidRDefault="00E90835" w:rsidP="00E90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E90835" w:rsidRPr="00054492" w:rsidRDefault="00E90835" w:rsidP="00E90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492">
        <w:rPr>
          <w:rFonts w:ascii="Arial" w:hAnsi="Arial" w:cs="Arial"/>
          <w:kern w:val="28"/>
          <w:sz w:val="24"/>
          <w:szCs w:val="24"/>
        </w:rPr>
        <w:t xml:space="preserve">1. Внести изменения в решение Думы </w:t>
      </w:r>
      <w:r w:rsidRPr="00054492">
        <w:rPr>
          <w:rFonts w:ascii="Arial" w:hAnsi="Arial" w:cs="Arial"/>
          <w:sz w:val="24"/>
          <w:szCs w:val="24"/>
        </w:rPr>
        <w:t>муниципального образования «</w:t>
      </w:r>
      <w:r w:rsidRPr="00054492">
        <w:rPr>
          <w:rFonts w:ascii="Arial" w:eastAsia="Calibri" w:hAnsi="Arial" w:cs="Arial"/>
          <w:sz w:val="24"/>
          <w:szCs w:val="24"/>
        </w:rPr>
        <w:t>Харатское</w:t>
      </w:r>
      <w:r>
        <w:rPr>
          <w:rFonts w:ascii="Arial" w:hAnsi="Arial" w:cs="Arial"/>
          <w:sz w:val="24"/>
          <w:szCs w:val="24"/>
        </w:rPr>
        <w:t xml:space="preserve">» от 29.11.2019 года </w:t>
      </w:r>
      <w:r w:rsidRPr="00054492">
        <w:rPr>
          <w:rFonts w:ascii="Arial" w:hAnsi="Arial" w:cs="Arial"/>
          <w:sz w:val="24"/>
          <w:szCs w:val="24"/>
        </w:rPr>
        <w:t>№4/43 «Об установлении и введении в действие на территории муниципального образования «Харатское» земельного налога» (далее - решение):</w:t>
      </w:r>
    </w:p>
    <w:p w:rsidR="00E90835" w:rsidRPr="00054492" w:rsidRDefault="00E90835" w:rsidP="00E90835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054492">
        <w:rPr>
          <w:rFonts w:ascii="Arial" w:hAnsi="Arial" w:cs="Arial"/>
          <w:kern w:val="28"/>
          <w:sz w:val="24"/>
          <w:szCs w:val="24"/>
        </w:rPr>
        <w:t xml:space="preserve">1.1. Пункт 3 Решения изложить в следующей редакции: «Установить срок уплаты земельного </w:t>
      </w:r>
      <w:r w:rsidRPr="00054492">
        <w:rPr>
          <w:rFonts w:ascii="Arial" w:hAnsi="Arial" w:cs="Arial"/>
          <w:sz w:val="24"/>
          <w:szCs w:val="24"/>
        </w:rPr>
        <w:t>налога налогоплательщиками-организациями не позднее 5 февраля</w:t>
      </w:r>
      <w:r w:rsidRPr="00054492">
        <w:rPr>
          <w:rFonts w:ascii="Arial" w:hAnsi="Arial" w:cs="Arial"/>
          <w:kern w:val="28"/>
          <w:sz w:val="24"/>
          <w:szCs w:val="24"/>
        </w:rPr>
        <w:t xml:space="preserve"> года, следующего за истекшим налоговым периодом».</w:t>
      </w:r>
    </w:p>
    <w:p w:rsidR="00E90835" w:rsidRPr="00054492" w:rsidRDefault="00E90835" w:rsidP="00E90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492">
        <w:rPr>
          <w:rFonts w:ascii="Arial" w:hAnsi="Arial" w:cs="Arial"/>
          <w:kern w:val="28"/>
          <w:sz w:val="24"/>
          <w:szCs w:val="24"/>
        </w:rPr>
        <w:t>2. Настоящее решение вступает в силу с момента официального опубликования и распространяет свое действие на правоотношения, возникшие с 1 января 2020 года.</w:t>
      </w:r>
    </w:p>
    <w:p w:rsidR="00E90835" w:rsidRPr="00054492" w:rsidRDefault="00E90835" w:rsidP="00E90835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054492">
        <w:rPr>
          <w:rFonts w:ascii="Arial" w:hAnsi="Arial" w:cs="Arial"/>
          <w:kern w:val="28"/>
          <w:sz w:val="24"/>
          <w:szCs w:val="24"/>
        </w:rPr>
        <w:t xml:space="preserve">3. </w:t>
      </w:r>
      <w:r w:rsidRPr="00054492">
        <w:rPr>
          <w:rFonts w:ascii="Arial" w:hAnsi="Arial" w:cs="Arial"/>
          <w:sz w:val="24"/>
          <w:szCs w:val="24"/>
        </w:rPr>
        <w:t>Опубликовать настоящее решение в газете «Харатский Вестник» и разместить на официальном сайте администрации муниципального образования «Харатское» в информационно - телекоммуникационной сети «Интернет».</w:t>
      </w:r>
    </w:p>
    <w:p w:rsidR="00E90835" w:rsidRPr="00054492" w:rsidRDefault="00E90835" w:rsidP="00E90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492">
        <w:rPr>
          <w:rFonts w:ascii="Arial" w:hAnsi="Arial" w:cs="Arial"/>
          <w:sz w:val="24"/>
          <w:szCs w:val="24"/>
        </w:rPr>
        <w:t>4. В течение пяти дней с момента принятия направить настоящее решение в Межрайонную инспекцию ФНС № 16 по Иркутской области.</w:t>
      </w:r>
    </w:p>
    <w:p w:rsidR="00E90835" w:rsidRPr="00054492" w:rsidRDefault="00E90835" w:rsidP="00E90835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E90835" w:rsidRDefault="00E90835" w:rsidP="00E90835">
      <w:pPr>
        <w:spacing w:line="240" w:lineRule="auto"/>
        <w:ind w:firstLine="709"/>
        <w:jc w:val="both"/>
        <w:rPr>
          <w:rFonts w:ascii="Arial" w:hAnsi="Arial" w:cs="Arial"/>
          <w:kern w:val="28"/>
        </w:rPr>
      </w:pPr>
    </w:p>
    <w:p w:rsidR="00E90835" w:rsidRPr="00054492" w:rsidRDefault="00E90835" w:rsidP="00E90835">
      <w:p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054492">
        <w:rPr>
          <w:rFonts w:ascii="Arial" w:hAnsi="Arial" w:cs="Arial"/>
          <w:kern w:val="2"/>
          <w:sz w:val="24"/>
          <w:szCs w:val="24"/>
        </w:rPr>
        <w:t xml:space="preserve">Председатель Думы </w:t>
      </w:r>
      <w:r w:rsidRPr="00054492">
        <w:rPr>
          <w:rFonts w:ascii="Arial" w:hAnsi="Arial" w:cs="Arial"/>
          <w:sz w:val="24"/>
          <w:szCs w:val="24"/>
        </w:rPr>
        <w:t>МО «Харатское»</w:t>
      </w:r>
    </w:p>
    <w:p w:rsidR="00E90835" w:rsidRPr="00054492" w:rsidRDefault="00E90835" w:rsidP="00E90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«Харатское»</w:t>
      </w:r>
    </w:p>
    <w:p w:rsidR="00E90835" w:rsidRPr="00054492" w:rsidRDefault="00E90835" w:rsidP="00E90835">
      <w:pPr>
        <w:jc w:val="both"/>
        <w:rPr>
          <w:rFonts w:ascii="Arial" w:hAnsi="Arial" w:cs="Arial"/>
          <w:sz w:val="24"/>
          <w:szCs w:val="24"/>
        </w:rPr>
      </w:pPr>
      <w:r w:rsidRPr="00054492">
        <w:rPr>
          <w:rFonts w:ascii="Arial" w:hAnsi="Arial" w:cs="Arial"/>
          <w:sz w:val="24"/>
          <w:szCs w:val="24"/>
        </w:rPr>
        <w:t>С.М. Толстиков</w:t>
      </w:r>
    </w:p>
    <w:p w:rsidR="00E90835" w:rsidRDefault="00E90835" w:rsidP="00E90835"/>
    <w:p w:rsidR="004C4D7F" w:rsidRDefault="004C4D7F">
      <w:bookmarkStart w:id="0" w:name="_GoBack"/>
      <w:bookmarkEnd w:id="0"/>
    </w:p>
    <w:sectPr w:rsidR="004C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C1"/>
    <w:rsid w:val="00256FC1"/>
    <w:rsid w:val="004C4D7F"/>
    <w:rsid w:val="00E9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2020-02-03T04:22:00Z</dcterms:created>
  <dcterms:modified xsi:type="dcterms:W3CDTF">2020-02-03T04:22:00Z</dcterms:modified>
</cp:coreProperties>
</file>